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8B" w:rsidRDefault="00E00B8B" w:rsidP="005A2C81">
      <w:pPr>
        <w:pStyle w:val="NoSpacing"/>
        <w:ind w:left="0" w:firstLine="0"/>
        <w:jc w:val="center"/>
        <w:rPr>
          <w:b/>
        </w:rPr>
      </w:pPr>
    </w:p>
    <w:p w:rsidR="005A2C81" w:rsidRPr="009E078B" w:rsidRDefault="005A2C81" w:rsidP="005A2C81">
      <w:pPr>
        <w:pStyle w:val="NoSpacing"/>
        <w:ind w:left="0" w:firstLine="0"/>
        <w:jc w:val="center"/>
        <w:rPr>
          <w:b/>
        </w:rPr>
      </w:pPr>
      <w:r w:rsidRPr="009E078B">
        <w:rPr>
          <w:b/>
        </w:rPr>
        <w:t>COURT OF THE LOKPAL (OMBUDSMAN),</w:t>
      </w:r>
    </w:p>
    <w:p w:rsidR="005A2C81" w:rsidRPr="009E078B" w:rsidRDefault="005A2C81" w:rsidP="005A2C81">
      <w:pPr>
        <w:pStyle w:val="NoSpacing"/>
        <w:ind w:left="1440" w:firstLine="720"/>
        <w:rPr>
          <w:b/>
        </w:rPr>
      </w:pPr>
      <w:r w:rsidRPr="009E078B">
        <w:rPr>
          <w:b/>
        </w:rPr>
        <w:t>ELECTRICITY, PUNJAB,</w:t>
      </w:r>
    </w:p>
    <w:p w:rsidR="005A2C81" w:rsidRPr="009E078B" w:rsidRDefault="005A2C81" w:rsidP="005A2C81">
      <w:pPr>
        <w:pStyle w:val="NoSpacing"/>
        <w:jc w:val="left"/>
        <w:rPr>
          <w:b/>
        </w:rPr>
      </w:pPr>
      <w:r w:rsidRPr="009E078B">
        <w:rPr>
          <w:b/>
        </w:rPr>
        <w:t xml:space="preserve">     PLOT NO. A-2, INDUSTRIAL AREA, PHASE-1, </w:t>
      </w:r>
    </w:p>
    <w:p w:rsidR="005A2C81" w:rsidRDefault="005A2C81" w:rsidP="005A2C81">
      <w:pPr>
        <w:pStyle w:val="NoSpacing"/>
        <w:ind w:left="1440" w:firstLine="0"/>
        <w:rPr>
          <w:b/>
        </w:rPr>
      </w:pPr>
      <w:r w:rsidRPr="009E078B">
        <w:rPr>
          <w:b/>
        </w:rPr>
        <w:t xml:space="preserve">       S.A.S NAGAR (MOHALI)</w:t>
      </w:r>
    </w:p>
    <w:p w:rsidR="005A2C81" w:rsidRPr="009E078B" w:rsidRDefault="005A2C81" w:rsidP="005A2C81">
      <w:pPr>
        <w:pStyle w:val="NoSpacing"/>
        <w:ind w:left="1440" w:firstLine="0"/>
        <w:rPr>
          <w:b/>
        </w:rPr>
      </w:pPr>
    </w:p>
    <w:p w:rsidR="005A2C81" w:rsidRPr="009E078B" w:rsidRDefault="005A2C81" w:rsidP="005A2C81">
      <w:pPr>
        <w:pStyle w:val="NoSpacing"/>
        <w:jc w:val="center"/>
        <w:rPr>
          <w:b/>
        </w:rPr>
      </w:pPr>
    </w:p>
    <w:p w:rsidR="005A2C81" w:rsidRDefault="005A2C81" w:rsidP="005A2C81">
      <w:pPr>
        <w:pStyle w:val="NoSpacing"/>
        <w:spacing w:line="480" w:lineRule="auto"/>
        <w:jc w:val="center"/>
        <w:rPr>
          <w:b/>
        </w:rPr>
      </w:pPr>
      <w:r w:rsidRPr="009E078B">
        <w:rPr>
          <w:b/>
        </w:rPr>
        <w:t>Appeal No. 9</w:t>
      </w:r>
      <w:r w:rsidR="00F24008">
        <w:rPr>
          <w:b/>
        </w:rPr>
        <w:t>5</w:t>
      </w:r>
      <w:r w:rsidRPr="009E078B">
        <w:rPr>
          <w:b/>
        </w:rPr>
        <w:t>/2017</w:t>
      </w:r>
    </w:p>
    <w:p w:rsidR="005A2C81" w:rsidRPr="009E078B" w:rsidRDefault="005A2C81" w:rsidP="005A2C81">
      <w:pPr>
        <w:pStyle w:val="NoSpacing"/>
        <w:rPr>
          <w:b/>
        </w:rPr>
      </w:pPr>
      <w:r w:rsidRPr="009E078B">
        <w:rPr>
          <w:b/>
        </w:rPr>
        <w:t>Date of Registration</w:t>
      </w:r>
      <w:r w:rsidRPr="009E078B">
        <w:rPr>
          <w:b/>
        </w:rPr>
        <w:tab/>
      </w:r>
      <w:r w:rsidRPr="009E078B">
        <w:rPr>
          <w:b/>
        </w:rPr>
        <w:tab/>
        <w:t xml:space="preserve">:  </w:t>
      </w:r>
      <w:r w:rsidR="0045661E">
        <w:rPr>
          <w:b/>
        </w:rPr>
        <w:tab/>
      </w:r>
      <w:r w:rsidR="00D441A3">
        <w:rPr>
          <w:b/>
        </w:rPr>
        <w:t>19.12</w:t>
      </w:r>
      <w:r w:rsidR="0045661E">
        <w:rPr>
          <w:b/>
        </w:rPr>
        <w:t>.</w:t>
      </w:r>
      <w:r w:rsidRPr="009E078B">
        <w:rPr>
          <w:b/>
        </w:rPr>
        <w:t xml:space="preserve">2017 </w:t>
      </w:r>
    </w:p>
    <w:p w:rsidR="005A2C81" w:rsidRPr="009E078B" w:rsidRDefault="005A2C81" w:rsidP="005A2C81">
      <w:pPr>
        <w:pStyle w:val="NoSpacing"/>
        <w:rPr>
          <w:b/>
        </w:rPr>
      </w:pPr>
      <w:r w:rsidRPr="009E078B">
        <w:rPr>
          <w:b/>
        </w:rPr>
        <w:t>Date of Hearing</w:t>
      </w:r>
      <w:r w:rsidRPr="009E078B">
        <w:rPr>
          <w:b/>
        </w:rPr>
        <w:tab/>
      </w:r>
      <w:r w:rsidRPr="009E078B">
        <w:rPr>
          <w:b/>
        </w:rPr>
        <w:tab/>
        <w:t xml:space="preserve">:  </w:t>
      </w:r>
      <w:r w:rsidR="0045661E">
        <w:rPr>
          <w:b/>
        </w:rPr>
        <w:tab/>
      </w:r>
      <w:r w:rsidR="00D441A3">
        <w:rPr>
          <w:b/>
        </w:rPr>
        <w:t>18.12.</w:t>
      </w:r>
      <w:r w:rsidRPr="009E078B">
        <w:rPr>
          <w:b/>
        </w:rPr>
        <w:t xml:space="preserve">2018  </w:t>
      </w:r>
    </w:p>
    <w:p w:rsidR="005A2C81" w:rsidRPr="009E078B" w:rsidRDefault="005A2C81" w:rsidP="005A2C81">
      <w:pPr>
        <w:pStyle w:val="NoSpacing"/>
        <w:rPr>
          <w:b/>
        </w:rPr>
      </w:pPr>
      <w:r w:rsidRPr="009E078B">
        <w:rPr>
          <w:b/>
        </w:rPr>
        <w:t>Date of Order</w:t>
      </w:r>
      <w:r w:rsidRPr="009E078B">
        <w:rPr>
          <w:b/>
        </w:rPr>
        <w:tab/>
      </w:r>
      <w:r w:rsidRPr="009E078B">
        <w:rPr>
          <w:b/>
        </w:rPr>
        <w:tab/>
      </w:r>
      <w:r w:rsidRPr="009E078B">
        <w:rPr>
          <w:b/>
        </w:rPr>
        <w:tab/>
        <w:t xml:space="preserve">:  </w:t>
      </w:r>
      <w:r w:rsidR="0045661E">
        <w:rPr>
          <w:b/>
        </w:rPr>
        <w:t xml:space="preserve">     </w:t>
      </w:r>
      <w:r w:rsidR="00D441A3">
        <w:rPr>
          <w:b/>
        </w:rPr>
        <w:t>24.0</w:t>
      </w:r>
      <w:r w:rsidR="00C83200">
        <w:rPr>
          <w:b/>
        </w:rPr>
        <w:t>5</w:t>
      </w:r>
      <w:r w:rsidRPr="009E078B">
        <w:rPr>
          <w:b/>
        </w:rPr>
        <w:t>.2018</w:t>
      </w:r>
    </w:p>
    <w:p w:rsidR="005A2C81" w:rsidRPr="009E078B" w:rsidRDefault="005A2C81" w:rsidP="005A2C81">
      <w:pPr>
        <w:pStyle w:val="NoSpacing"/>
        <w:ind w:left="0" w:firstLine="0"/>
      </w:pPr>
    </w:p>
    <w:p w:rsidR="005A2C81" w:rsidRPr="009E078B" w:rsidRDefault="005A2C81" w:rsidP="005A2C81">
      <w:pPr>
        <w:pStyle w:val="NoSpacing"/>
        <w:spacing w:line="360" w:lineRule="auto"/>
        <w:ind w:left="0" w:firstLine="0"/>
        <w:rPr>
          <w:b/>
        </w:rPr>
      </w:pPr>
      <w:r w:rsidRPr="009E078B">
        <w:rPr>
          <w:b/>
        </w:rPr>
        <w:t>Before:</w:t>
      </w:r>
    </w:p>
    <w:p w:rsidR="005A2C81" w:rsidRPr="009E078B" w:rsidRDefault="005A2C81" w:rsidP="00621514">
      <w:pPr>
        <w:pStyle w:val="NoSpacing"/>
        <w:ind w:left="0" w:firstLine="0"/>
        <w:rPr>
          <w:b/>
        </w:rPr>
      </w:pPr>
      <w:r w:rsidRPr="009E078B">
        <w:rPr>
          <w:b/>
        </w:rPr>
        <w:tab/>
      </w:r>
      <w:r w:rsidR="00F24008">
        <w:rPr>
          <w:b/>
        </w:rPr>
        <w:t xml:space="preserve">    </w:t>
      </w:r>
      <w:r w:rsidRPr="009E078B">
        <w:rPr>
          <w:b/>
        </w:rPr>
        <w:t>Er. Virinder Singh, LokPal (Ombudsman) Electricity</w:t>
      </w:r>
    </w:p>
    <w:p w:rsidR="005A2C81" w:rsidRPr="009E078B" w:rsidRDefault="005A2C81" w:rsidP="005A2C81">
      <w:pPr>
        <w:pStyle w:val="NoSpacing"/>
        <w:rPr>
          <w:b/>
        </w:rPr>
      </w:pPr>
    </w:p>
    <w:p w:rsidR="005A2C81" w:rsidRPr="009E078B" w:rsidRDefault="005A2C81" w:rsidP="005A2C81">
      <w:pPr>
        <w:pStyle w:val="NoSpacing"/>
        <w:rPr>
          <w:b/>
        </w:rPr>
      </w:pPr>
    </w:p>
    <w:p w:rsidR="005A2C81" w:rsidRPr="009E078B" w:rsidRDefault="005A2C81" w:rsidP="005A2C81">
      <w:pPr>
        <w:pStyle w:val="NoSpacing"/>
        <w:rPr>
          <w:b/>
        </w:rPr>
      </w:pPr>
      <w:r w:rsidRPr="009E078B">
        <w:rPr>
          <w:b/>
        </w:rPr>
        <w:t xml:space="preserve">In the matter of </w:t>
      </w:r>
    </w:p>
    <w:p w:rsidR="005A2C81" w:rsidRPr="009E078B" w:rsidRDefault="005A2C81" w:rsidP="005A2C81">
      <w:pPr>
        <w:pStyle w:val="NoSpacing"/>
        <w:rPr>
          <w:b/>
        </w:rPr>
      </w:pPr>
    </w:p>
    <w:p w:rsidR="005A2C81" w:rsidRDefault="0045661E" w:rsidP="005A2C81">
      <w:pPr>
        <w:pStyle w:val="NoSpacing"/>
        <w:ind w:left="2160" w:firstLine="0"/>
      </w:pPr>
      <w:r>
        <w:t>Dhuri Cold Store (P) Ltd,</w:t>
      </w:r>
    </w:p>
    <w:p w:rsidR="005A2C81" w:rsidRDefault="0045661E" w:rsidP="005A2C81">
      <w:pPr>
        <w:pStyle w:val="NoSpacing"/>
        <w:ind w:left="2160" w:firstLine="0"/>
      </w:pPr>
      <w:r>
        <w:t>M.S. Road, Bhasaur,</w:t>
      </w:r>
    </w:p>
    <w:p w:rsidR="0045661E" w:rsidRDefault="00621514" w:rsidP="0045661E">
      <w:pPr>
        <w:pStyle w:val="NoSpacing"/>
        <w:ind w:left="2160" w:firstLine="0"/>
      </w:pPr>
      <w:r>
        <w:t>D</w:t>
      </w:r>
      <w:r w:rsidR="0045661E">
        <w:t>huri</w:t>
      </w:r>
      <w:r>
        <w:t>.</w:t>
      </w:r>
    </w:p>
    <w:p w:rsidR="005A2C81" w:rsidRPr="009E078B" w:rsidRDefault="005A2C81" w:rsidP="00621514">
      <w:pPr>
        <w:pStyle w:val="NoSpacing"/>
        <w:ind w:left="5760" w:firstLine="720"/>
      </w:pPr>
      <w:r w:rsidRPr="009E078B">
        <w:t>...</w:t>
      </w:r>
      <w:r>
        <w:t>Petitioner</w:t>
      </w:r>
    </w:p>
    <w:p w:rsidR="005A2C81" w:rsidRPr="009E078B" w:rsidRDefault="005A2C81" w:rsidP="005A2C81">
      <w:pPr>
        <w:ind w:left="2880" w:firstLine="720"/>
        <w:rPr>
          <w:rFonts w:ascii="Times New Roman" w:hAnsi="Times New Roman" w:cs="Times New Roman"/>
          <w:sz w:val="28"/>
          <w:szCs w:val="28"/>
        </w:rPr>
      </w:pPr>
      <w:r w:rsidRPr="009E078B">
        <w:rPr>
          <w:rFonts w:ascii="Times New Roman" w:hAnsi="Times New Roman" w:cs="Times New Roman"/>
          <w:sz w:val="28"/>
          <w:szCs w:val="28"/>
        </w:rPr>
        <w:t>Versus</w:t>
      </w:r>
    </w:p>
    <w:p w:rsidR="005A2C81" w:rsidRDefault="005A2C81" w:rsidP="005A2C81">
      <w:pPr>
        <w:pStyle w:val="NoSpacing"/>
        <w:ind w:left="1440" w:firstLine="720"/>
      </w:pPr>
      <w:r w:rsidRPr="009E078B">
        <w:t>Additional Superintending Engineer</w:t>
      </w:r>
    </w:p>
    <w:p w:rsidR="005A2C81" w:rsidRPr="009E078B" w:rsidRDefault="005A2C81" w:rsidP="005A2C81">
      <w:pPr>
        <w:pStyle w:val="NoSpacing"/>
        <w:ind w:left="2160" w:firstLine="0"/>
      </w:pPr>
      <w:r w:rsidRPr="009E078B">
        <w:t>DS</w:t>
      </w:r>
      <w:r>
        <w:t xml:space="preserve"> Division</w:t>
      </w:r>
      <w:r w:rsidRPr="009E078B">
        <w:t xml:space="preserve">, </w:t>
      </w:r>
    </w:p>
    <w:p w:rsidR="005A2C81" w:rsidRPr="009E078B" w:rsidRDefault="005A2C81" w:rsidP="005A2C81">
      <w:pPr>
        <w:pStyle w:val="NoSpacing"/>
      </w:pPr>
      <w:r w:rsidRPr="009E078B">
        <w:t xml:space="preserve">                        PSPCL, </w:t>
      </w:r>
      <w:r w:rsidR="0045661E">
        <w:t>Dhuri</w:t>
      </w:r>
      <w:r w:rsidRPr="009E078B">
        <w:t>.</w:t>
      </w:r>
    </w:p>
    <w:p w:rsidR="005A2C81" w:rsidRPr="009E078B" w:rsidRDefault="005A2C81" w:rsidP="005A2C81">
      <w:pPr>
        <w:pStyle w:val="NoSpacing"/>
      </w:pPr>
    </w:p>
    <w:p w:rsidR="005A2C81" w:rsidRPr="009E078B" w:rsidRDefault="005A2C81" w:rsidP="005A2C81">
      <w:pPr>
        <w:pStyle w:val="NoSpacing"/>
      </w:pPr>
      <w:r w:rsidRPr="009E078B">
        <w:tab/>
      </w:r>
      <w:r w:rsidRPr="009E078B">
        <w:tab/>
      </w:r>
      <w:r w:rsidRPr="009E078B">
        <w:tab/>
      </w:r>
      <w:r w:rsidRPr="009E078B">
        <w:tab/>
      </w:r>
      <w:r w:rsidRPr="009E078B">
        <w:tab/>
      </w:r>
      <w:r w:rsidRPr="009E078B">
        <w:tab/>
      </w:r>
      <w:r w:rsidRPr="009E078B">
        <w:tab/>
        <w:t xml:space="preserve"> </w:t>
      </w:r>
      <w:r w:rsidRPr="009E078B">
        <w:tab/>
        <w:t xml:space="preserve">  </w:t>
      </w:r>
      <w:r w:rsidR="0045661E">
        <w:t xml:space="preserve">     </w:t>
      </w:r>
      <w:r w:rsidRPr="009E078B">
        <w:t xml:space="preserve"> ...Respondent</w:t>
      </w:r>
    </w:p>
    <w:p w:rsidR="005A2C81" w:rsidRPr="009E078B" w:rsidRDefault="005A2C81" w:rsidP="005A2C81">
      <w:pPr>
        <w:pStyle w:val="NoSpacing"/>
        <w:ind w:left="0" w:firstLine="0"/>
        <w:rPr>
          <w:b/>
        </w:rPr>
      </w:pPr>
      <w:r w:rsidRPr="009E078B">
        <w:rPr>
          <w:b/>
        </w:rPr>
        <w:t>Present For :</w:t>
      </w:r>
    </w:p>
    <w:p w:rsidR="005A2C81" w:rsidRPr="009E078B" w:rsidRDefault="005A2C81" w:rsidP="005A2C81">
      <w:pPr>
        <w:pStyle w:val="NoSpacing"/>
        <w:ind w:left="0" w:firstLine="0"/>
        <w:rPr>
          <w:b/>
        </w:rPr>
      </w:pPr>
    </w:p>
    <w:p w:rsidR="005A2C81" w:rsidRPr="009E078B" w:rsidRDefault="005A2C81" w:rsidP="005A2C81">
      <w:pPr>
        <w:pStyle w:val="NoSpacing"/>
        <w:ind w:left="0" w:firstLine="0"/>
      </w:pPr>
      <w:r>
        <w:t>Petitioner</w:t>
      </w:r>
      <w:r w:rsidRPr="009E078B">
        <w:tab/>
        <w:t xml:space="preserve">   </w:t>
      </w:r>
      <w:r w:rsidRPr="009E078B">
        <w:rPr>
          <w:b/>
        </w:rPr>
        <w:t>:</w:t>
      </w:r>
      <w:r w:rsidRPr="009E078B">
        <w:t xml:space="preserve">    </w:t>
      </w:r>
      <w:r w:rsidR="0045661E">
        <w:t>1.</w:t>
      </w:r>
      <w:r w:rsidRPr="009E078B">
        <w:t xml:space="preserve">Shri </w:t>
      </w:r>
      <w:r w:rsidR="0045661E">
        <w:t>Khem Chand, Petitioner</w:t>
      </w:r>
      <w:r w:rsidRPr="009E078B">
        <w:t xml:space="preserve">, </w:t>
      </w:r>
    </w:p>
    <w:p w:rsidR="0045661E" w:rsidRDefault="0045661E" w:rsidP="0045661E">
      <w:pPr>
        <w:pStyle w:val="NoSpacing"/>
        <w:ind w:left="2127" w:right="-716" w:firstLine="0"/>
        <w:jc w:val="left"/>
      </w:pPr>
      <w:r>
        <w:t xml:space="preserve"> 2.Shri Amarjit Sharma</w:t>
      </w:r>
      <w:r w:rsidR="00725E3B">
        <w:t>.</w:t>
      </w:r>
      <w:r>
        <w:t xml:space="preserve"> </w:t>
      </w:r>
    </w:p>
    <w:p w:rsidR="005A2C81" w:rsidRPr="009E078B" w:rsidRDefault="0045661E" w:rsidP="0045661E">
      <w:pPr>
        <w:pStyle w:val="NoSpacing"/>
        <w:ind w:left="2127" w:right="-716" w:firstLine="0"/>
        <w:jc w:val="left"/>
      </w:pPr>
      <w:r>
        <w:t xml:space="preserve">    </w:t>
      </w:r>
      <w:r w:rsidR="005A2C81">
        <w:t>Petitioner</w:t>
      </w:r>
      <w:r w:rsidR="005A2C81" w:rsidRPr="009E078B">
        <w:t>’s</w:t>
      </w:r>
      <w:r>
        <w:t xml:space="preserve"> Representative (PR)</w:t>
      </w:r>
      <w:r w:rsidR="005A2C81">
        <w:t>.</w:t>
      </w:r>
      <w:r w:rsidR="005A2C81" w:rsidRPr="009E078B">
        <w:t xml:space="preserve"> </w:t>
      </w:r>
    </w:p>
    <w:p w:rsidR="005A2C81" w:rsidRPr="009E078B" w:rsidRDefault="005A2C81" w:rsidP="005A2C81">
      <w:pPr>
        <w:pStyle w:val="NoSpacing"/>
        <w:ind w:left="2160"/>
        <w:jc w:val="left"/>
      </w:pPr>
      <w:r w:rsidRPr="009E078B">
        <w:t xml:space="preserve">   </w:t>
      </w:r>
    </w:p>
    <w:p w:rsidR="005A2C81" w:rsidRDefault="005A2C81" w:rsidP="005A2C81">
      <w:pPr>
        <w:pStyle w:val="NoSpacing"/>
        <w:ind w:left="0" w:firstLine="0"/>
      </w:pPr>
      <w:r w:rsidRPr="009E078B">
        <w:t xml:space="preserve">Respondent  </w:t>
      </w:r>
      <w:r w:rsidRPr="009E078B">
        <w:rPr>
          <w:b/>
        </w:rPr>
        <w:t>:</w:t>
      </w:r>
      <w:r w:rsidRPr="009E078B">
        <w:t xml:space="preserve"> .  Er. </w:t>
      </w:r>
      <w:r w:rsidR="0045661E">
        <w:t>Tarsem Chand Jindal,</w:t>
      </w:r>
      <w:r w:rsidRPr="009E078B">
        <w:tab/>
      </w:r>
      <w:r w:rsidRPr="009E078B">
        <w:tab/>
      </w:r>
      <w:r w:rsidRPr="009E078B">
        <w:tab/>
      </w:r>
      <w:r w:rsidRPr="009E078B">
        <w:tab/>
        <w:t xml:space="preserve">                 </w:t>
      </w:r>
    </w:p>
    <w:p w:rsidR="005A2C81" w:rsidRDefault="005A2C81" w:rsidP="005A2C81">
      <w:pPr>
        <w:pStyle w:val="NoSpacing"/>
        <w:ind w:left="0" w:firstLine="0"/>
      </w:pPr>
      <w:r>
        <w:t xml:space="preserve">                        </w:t>
      </w:r>
      <w:r w:rsidRPr="009E078B">
        <w:t>Addl. Superintending Engineer.</w:t>
      </w:r>
    </w:p>
    <w:p w:rsidR="005A2C81" w:rsidRDefault="005A2C81" w:rsidP="005A2C81">
      <w:pPr>
        <w:pStyle w:val="NoSpacing"/>
        <w:spacing w:line="480" w:lineRule="auto"/>
        <w:ind w:left="0" w:firstLine="720"/>
        <w:rPr>
          <w:bCs/>
        </w:rPr>
      </w:pPr>
      <w:r>
        <w:lastRenderedPageBreak/>
        <w:t xml:space="preserve">  </w:t>
      </w:r>
      <w:r w:rsidRPr="009E078B">
        <w:rPr>
          <w:bCs/>
        </w:rPr>
        <w:t>Before me for consideration is an Appeal preferred against the</w:t>
      </w:r>
      <w:r>
        <w:rPr>
          <w:bCs/>
        </w:rPr>
        <w:t xml:space="preserve"> </w:t>
      </w:r>
      <w:r w:rsidRPr="009E078B">
        <w:rPr>
          <w:bCs/>
        </w:rPr>
        <w:t xml:space="preserve">order dated </w:t>
      </w:r>
      <w:r w:rsidR="0045661E">
        <w:rPr>
          <w:bCs/>
        </w:rPr>
        <w:t>02</w:t>
      </w:r>
      <w:r w:rsidRPr="009E078B">
        <w:rPr>
          <w:bCs/>
        </w:rPr>
        <w:t xml:space="preserve">.11.2017 of the Consumers Grievances Redressal Forum (Forum) in Case No. </w:t>
      </w:r>
      <w:r>
        <w:rPr>
          <w:bCs/>
        </w:rPr>
        <w:t>CG</w:t>
      </w:r>
      <w:r w:rsidRPr="009E078B">
        <w:rPr>
          <w:bCs/>
        </w:rPr>
        <w:t>-</w:t>
      </w:r>
      <w:r w:rsidR="0045661E">
        <w:rPr>
          <w:bCs/>
        </w:rPr>
        <w:t>190</w:t>
      </w:r>
      <w:r w:rsidRPr="009E078B">
        <w:rPr>
          <w:bCs/>
        </w:rPr>
        <w:t xml:space="preserve"> of 2017 deciding that:</w:t>
      </w:r>
    </w:p>
    <w:p w:rsidR="00543BDB" w:rsidRDefault="00543BDB" w:rsidP="002F5B7B">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i/>
          <w:sz w:val="28"/>
          <w:szCs w:val="28"/>
        </w:rPr>
        <w:t>“The account of the Petitioner be overhauled fr</w:t>
      </w:r>
      <w:r w:rsidR="00725E3B">
        <w:rPr>
          <w:rFonts w:ascii="Times New Roman" w:hAnsi="Times New Roman" w:cs="Times New Roman"/>
          <w:i/>
          <w:sz w:val="28"/>
          <w:szCs w:val="28"/>
        </w:rPr>
        <w:t>o</w:t>
      </w:r>
      <w:r>
        <w:rPr>
          <w:rFonts w:ascii="Times New Roman" w:hAnsi="Times New Roman" w:cs="Times New Roman"/>
          <w:i/>
          <w:sz w:val="28"/>
          <w:szCs w:val="28"/>
        </w:rPr>
        <w:t>m 11.02.2017 to 01.06.2017 (due to Nil current on R-Phase as per AMR report) by taking slowness factor as</w:t>
      </w:r>
      <w:r w:rsidR="00AD09CC">
        <w:rPr>
          <w:rFonts w:ascii="Times New Roman" w:hAnsi="Times New Roman" w:cs="Times New Roman"/>
          <w:i/>
          <w:sz w:val="28"/>
          <w:szCs w:val="28"/>
        </w:rPr>
        <w:t xml:space="preserve"> 3</w:t>
      </w:r>
      <w:r w:rsidR="00371EA0">
        <w:rPr>
          <w:rFonts w:ascii="Times New Roman" w:hAnsi="Times New Roman" w:cs="Times New Roman"/>
          <w:i/>
          <w:sz w:val="28"/>
          <w:szCs w:val="28"/>
        </w:rPr>
        <w:t>3</w:t>
      </w:r>
      <w:r w:rsidR="00993525">
        <w:rPr>
          <w:rFonts w:ascii="Times New Roman" w:hAnsi="Times New Roman" w:cs="Times New Roman"/>
          <w:i/>
          <w:sz w:val="28"/>
          <w:szCs w:val="28"/>
        </w:rPr>
        <w:t>.33</w:t>
      </w:r>
      <w:r w:rsidR="00BF4705" w:rsidRPr="00422572">
        <w:rPr>
          <w:rFonts w:ascii="Times New Roman" w:hAnsi="Times New Roman" w:cs="Times New Roman"/>
          <w:sz w:val="28"/>
          <w:szCs w:val="28"/>
        </w:rPr>
        <w:t>%.</w:t>
      </w:r>
      <w:r w:rsidR="004C75C6">
        <w:rPr>
          <w:rFonts w:ascii="Times New Roman" w:hAnsi="Times New Roman" w:cs="Times New Roman"/>
          <w:sz w:val="28"/>
          <w:szCs w:val="28"/>
        </w:rPr>
        <w:t>”</w:t>
      </w:r>
      <w:r>
        <w:rPr>
          <w:rFonts w:ascii="Times New Roman" w:hAnsi="Times New Roman" w:cs="Times New Roman"/>
          <w:sz w:val="28"/>
          <w:szCs w:val="28"/>
        </w:rPr>
        <w:t xml:space="preserve"> </w:t>
      </w:r>
    </w:p>
    <w:p w:rsidR="005A2C81" w:rsidRDefault="005A2C81" w:rsidP="005A2C81">
      <w:pPr>
        <w:spacing w:line="480" w:lineRule="auto"/>
        <w:ind w:right="720"/>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5A2C81" w:rsidRDefault="005A2C81" w:rsidP="005A2C81">
      <w:pPr>
        <w:spacing w:line="480" w:lineRule="auto"/>
        <w:ind w:right="720" w:firstLine="720"/>
        <w:jc w:val="both"/>
        <w:rPr>
          <w:rFonts w:ascii="Times New Roman" w:hAnsi="Times New Roman" w:cs="Times New Roman"/>
          <w:sz w:val="28"/>
          <w:szCs w:val="28"/>
        </w:rPr>
      </w:pPr>
      <w:r>
        <w:rPr>
          <w:rFonts w:ascii="Times New Roman" w:hAnsi="Times New Roman" w:cs="Times New Roman"/>
          <w:sz w:val="28"/>
          <w:szCs w:val="28"/>
        </w:rPr>
        <w:t xml:space="preserve">The relevant facts of the </w:t>
      </w:r>
      <w:r w:rsidR="00B25BBA">
        <w:rPr>
          <w:rFonts w:ascii="Times New Roman" w:hAnsi="Times New Roman" w:cs="Times New Roman"/>
          <w:sz w:val="28"/>
          <w:szCs w:val="28"/>
        </w:rPr>
        <w:t>C</w:t>
      </w:r>
      <w:r>
        <w:rPr>
          <w:rFonts w:ascii="Times New Roman" w:hAnsi="Times New Roman" w:cs="Times New Roman"/>
          <w:sz w:val="28"/>
          <w:szCs w:val="28"/>
        </w:rPr>
        <w:t>ase are that:</w:t>
      </w:r>
    </w:p>
    <w:p w:rsidR="008F3EF7" w:rsidRPr="000B05BC" w:rsidRDefault="008F3EF7" w:rsidP="00341EB7">
      <w:pPr>
        <w:pStyle w:val="ListParagraph"/>
        <w:numPr>
          <w:ilvl w:val="0"/>
          <w:numId w:val="1"/>
        </w:numPr>
        <w:spacing w:line="480" w:lineRule="auto"/>
        <w:ind w:hanging="513"/>
        <w:jc w:val="both"/>
        <w:rPr>
          <w:rFonts w:ascii="Times New Roman" w:hAnsi="Times New Roman" w:cs="Times New Roman"/>
          <w:sz w:val="28"/>
          <w:szCs w:val="28"/>
        </w:rPr>
      </w:pPr>
      <w:r w:rsidRPr="000B05BC">
        <w:rPr>
          <w:rFonts w:ascii="Times New Roman" w:hAnsi="Times New Roman" w:cs="Times New Roman"/>
          <w:sz w:val="28"/>
          <w:szCs w:val="28"/>
        </w:rPr>
        <w:t>The P</w:t>
      </w:r>
      <w:r w:rsidR="0032163C">
        <w:rPr>
          <w:rFonts w:ascii="Times New Roman" w:hAnsi="Times New Roman" w:cs="Times New Roman"/>
          <w:sz w:val="28"/>
          <w:szCs w:val="28"/>
        </w:rPr>
        <w:t>etitioner wa</w:t>
      </w:r>
      <w:r w:rsidRPr="000B05BC">
        <w:rPr>
          <w:rFonts w:ascii="Times New Roman" w:hAnsi="Times New Roman" w:cs="Times New Roman"/>
          <w:sz w:val="28"/>
          <w:szCs w:val="28"/>
        </w:rPr>
        <w:t>s having a Large Supply Category connection with Sanctioned Load of 149.</w:t>
      </w:r>
      <w:r w:rsidR="00993525">
        <w:rPr>
          <w:rFonts w:ascii="Times New Roman" w:hAnsi="Times New Roman" w:cs="Times New Roman"/>
          <w:sz w:val="28"/>
          <w:szCs w:val="28"/>
        </w:rPr>
        <w:t>5</w:t>
      </w:r>
      <w:r w:rsidRPr="000B05BC">
        <w:rPr>
          <w:rFonts w:ascii="Times New Roman" w:hAnsi="Times New Roman" w:cs="Times New Roman"/>
          <w:sz w:val="28"/>
          <w:szCs w:val="28"/>
        </w:rPr>
        <w:t xml:space="preserve">18kW and Contract Demand (CD) </w:t>
      </w:r>
      <w:r w:rsidR="00821417">
        <w:rPr>
          <w:rFonts w:ascii="Times New Roman" w:hAnsi="Times New Roman" w:cs="Times New Roman"/>
          <w:sz w:val="28"/>
          <w:szCs w:val="28"/>
        </w:rPr>
        <w:t>of</w:t>
      </w:r>
      <w:r w:rsidRPr="000B05BC">
        <w:rPr>
          <w:rFonts w:ascii="Times New Roman" w:hAnsi="Times New Roman" w:cs="Times New Roman"/>
          <w:sz w:val="28"/>
          <w:szCs w:val="28"/>
        </w:rPr>
        <w:t xml:space="preserve"> 162kVA.</w:t>
      </w:r>
    </w:p>
    <w:p w:rsidR="008F3EF7" w:rsidRDefault="008F3EF7" w:rsidP="00341EB7">
      <w:pPr>
        <w:pStyle w:val="ListParagraph"/>
        <w:numPr>
          <w:ilvl w:val="0"/>
          <w:numId w:val="1"/>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The connection was checked </w:t>
      </w:r>
      <w:r w:rsidR="00725E3B">
        <w:rPr>
          <w:rFonts w:ascii="Times New Roman" w:hAnsi="Times New Roman" w:cs="Times New Roman"/>
          <w:sz w:val="28"/>
          <w:szCs w:val="28"/>
        </w:rPr>
        <w:t>on 23.0</w:t>
      </w:r>
      <w:r w:rsidR="00821417">
        <w:rPr>
          <w:rFonts w:ascii="Times New Roman" w:hAnsi="Times New Roman" w:cs="Times New Roman"/>
          <w:sz w:val="28"/>
          <w:szCs w:val="28"/>
        </w:rPr>
        <w:t>5</w:t>
      </w:r>
      <w:r w:rsidR="00725E3B">
        <w:rPr>
          <w:rFonts w:ascii="Times New Roman" w:hAnsi="Times New Roman" w:cs="Times New Roman"/>
          <w:sz w:val="28"/>
          <w:szCs w:val="28"/>
        </w:rPr>
        <w:t>.2017</w:t>
      </w:r>
      <w:r w:rsidR="00993525">
        <w:rPr>
          <w:rFonts w:ascii="Times New Roman" w:hAnsi="Times New Roman" w:cs="Times New Roman"/>
          <w:sz w:val="28"/>
          <w:szCs w:val="28"/>
        </w:rPr>
        <w:t xml:space="preserve"> </w:t>
      </w:r>
      <w:r>
        <w:rPr>
          <w:rFonts w:ascii="Times New Roman" w:hAnsi="Times New Roman" w:cs="Times New Roman"/>
          <w:sz w:val="28"/>
          <w:szCs w:val="28"/>
        </w:rPr>
        <w:t xml:space="preserve">by </w:t>
      </w:r>
      <w:r w:rsidR="00524205">
        <w:rPr>
          <w:rFonts w:ascii="Times New Roman" w:hAnsi="Times New Roman" w:cs="Times New Roman"/>
          <w:sz w:val="28"/>
          <w:szCs w:val="28"/>
        </w:rPr>
        <w:t xml:space="preserve">the </w:t>
      </w:r>
      <w:r>
        <w:rPr>
          <w:rFonts w:ascii="Times New Roman" w:hAnsi="Times New Roman" w:cs="Times New Roman"/>
          <w:sz w:val="28"/>
          <w:szCs w:val="28"/>
        </w:rPr>
        <w:t xml:space="preserve">Addl. S.E, MMTS and found that the current on Red Phase was NIL and </w:t>
      </w:r>
      <w:r w:rsidR="002C4D1C">
        <w:rPr>
          <w:rFonts w:ascii="Times New Roman" w:hAnsi="Times New Roman" w:cs="Times New Roman"/>
          <w:sz w:val="28"/>
          <w:szCs w:val="28"/>
        </w:rPr>
        <w:t xml:space="preserve">there were wrong connections. The Addl. S.E./MMTS, then </w:t>
      </w:r>
      <w:r w:rsidR="00725E3B">
        <w:rPr>
          <w:rFonts w:ascii="Times New Roman" w:hAnsi="Times New Roman" w:cs="Times New Roman"/>
          <w:sz w:val="28"/>
          <w:szCs w:val="28"/>
        </w:rPr>
        <w:t xml:space="preserve">issued directions </w:t>
      </w:r>
      <w:r>
        <w:rPr>
          <w:rFonts w:ascii="Times New Roman" w:hAnsi="Times New Roman" w:cs="Times New Roman"/>
          <w:sz w:val="28"/>
          <w:szCs w:val="28"/>
        </w:rPr>
        <w:t>to get the connection checked from the Enforcement.</w:t>
      </w:r>
    </w:p>
    <w:p w:rsidR="008F3EF7" w:rsidRDefault="00520F03" w:rsidP="002C4D1C">
      <w:pPr>
        <w:pStyle w:val="ListParagraph"/>
        <w:numPr>
          <w:ilvl w:val="0"/>
          <w:numId w:val="1"/>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The </w:t>
      </w:r>
      <w:r w:rsidR="008F3EF7">
        <w:rPr>
          <w:rFonts w:ascii="Times New Roman" w:hAnsi="Times New Roman" w:cs="Times New Roman"/>
          <w:sz w:val="28"/>
          <w:szCs w:val="28"/>
        </w:rPr>
        <w:t xml:space="preserve">Addl. S.E, Enforcement, Sangrur </w:t>
      </w:r>
      <w:r>
        <w:rPr>
          <w:rFonts w:ascii="Times New Roman" w:hAnsi="Times New Roman" w:cs="Times New Roman"/>
          <w:sz w:val="28"/>
          <w:szCs w:val="28"/>
        </w:rPr>
        <w:t xml:space="preserve">checked the connection </w:t>
      </w:r>
      <w:r w:rsidR="008F3EF7">
        <w:rPr>
          <w:rFonts w:ascii="Times New Roman" w:hAnsi="Times New Roman" w:cs="Times New Roman"/>
          <w:sz w:val="28"/>
          <w:szCs w:val="28"/>
        </w:rPr>
        <w:t xml:space="preserve">vide ECR No.34/3824 </w:t>
      </w:r>
      <w:r w:rsidR="00725E3B">
        <w:rPr>
          <w:rFonts w:ascii="Times New Roman" w:hAnsi="Times New Roman" w:cs="Times New Roman"/>
          <w:sz w:val="28"/>
          <w:szCs w:val="28"/>
        </w:rPr>
        <w:t>on 23.0</w:t>
      </w:r>
      <w:r w:rsidR="00DE287E">
        <w:rPr>
          <w:rFonts w:ascii="Times New Roman" w:hAnsi="Times New Roman" w:cs="Times New Roman"/>
          <w:sz w:val="28"/>
          <w:szCs w:val="28"/>
        </w:rPr>
        <w:t>5</w:t>
      </w:r>
      <w:r w:rsidR="00725E3B">
        <w:rPr>
          <w:rFonts w:ascii="Times New Roman" w:hAnsi="Times New Roman" w:cs="Times New Roman"/>
          <w:sz w:val="28"/>
          <w:szCs w:val="28"/>
        </w:rPr>
        <w:t xml:space="preserve">.2017. The </w:t>
      </w:r>
      <w:r w:rsidR="008F3EF7">
        <w:rPr>
          <w:rFonts w:ascii="Times New Roman" w:hAnsi="Times New Roman" w:cs="Times New Roman"/>
          <w:sz w:val="28"/>
          <w:szCs w:val="28"/>
        </w:rPr>
        <w:t xml:space="preserve">accuracy of the Energy </w:t>
      </w:r>
      <w:r w:rsidR="00180F89">
        <w:rPr>
          <w:rFonts w:ascii="Times New Roman" w:hAnsi="Times New Roman" w:cs="Times New Roman"/>
          <w:sz w:val="28"/>
          <w:szCs w:val="28"/>
        </w:rPr>
        <w:t xml:space="preserve"> Meter</w:t>
      </w:r>
      <w:r w:rsidR="008F3EF7">
        <w:rPr>
          <w:rFonts w:ascii="Times New Roman" w:hAnsi="Times New Roman" w:cs="Times New Roman"/>
          <w:sz w:val="28"/>
          <w:szCs w:val="28"/>
        </w:rPr>
        <w:t xml:space="preserve"> </w:t>
      </w:r>
      <w:r w:rsidR="00725E3B">
        <w:rPr>
          <w:rFonts w:ascii="Times New Roman" w:hAnsi="Times New Roman" w:cs="Times New Roman"/>
          <w:sz w:val="28"/>
          <w:szCs w:val="28"/>
        </w:rPr>
        <w:t xml:space="preserve">was checked </w:t>
      </w:r>
      <w:r w:rsidR="008F3EF7">
        <w:rPr>
          <w:rFonts w:ascii="Times New Roman" w:hAnsi="Times New Roman" w:cs="Times New Roman"/>
          <w:sz w:val="28"/>
          <w:szCs w:val="28"/>
        </w:rPr>
        <w:t>with LT</w:t>
      </w:r>
      <w:r w:rsidR="00993525">
        <w:rPr>
          <w:rFonts w:ascii="Times New Roman" w:hAnsi="Times New Roman" w:cs="Times New Roman"/>
          <w:sz w:val="28"/>
          <w:szCs w:val="28"/>
        </w:rPr>
        <w:t xml:space="preserve"> </w:t>
      </w:r>
      <w:r w:rsidR="008F3EF7">
        <w:rPr>
          <w:rFonts w:ascii="Times New Roman" w:hAnsi="Times New Roman" w:cs="Times New Roman"/>
          <w:sz w:val="28"/>
          <w:szCs w:val="28"/>
        </w:rPr>
        <w:t xml:space="preserve">ERS </w:t>
      </w:r>
      <w:r w:rsidR="00180F89">
        <w:rPr>
          <w:rFonts w:ascii="Times New Roman" w:hAnsi="Times New Roman" w:cs="Times New Roman"/>
          <w:sz w:val="28"/>
          <w:szCs w:val="28"/>
        </w:rPr>
        <w:t>Meter</w:t>
      </w:r>
      <w:r>
        <w:rPr>
          <w:rFonts w:ascii="Times New Roman" w:hAnsi="Times New Roman" w:cs="Times New Roman"/>
          <w:sz w:val="28"/>
          <w:szCs w:val="28"/>
        </w:rPr>
        <w:t>. The Enforcement</w:t>
      </w:r>
      <w:r w:rsidR="00725E3B">
        <w:rPr>
          <w:rFonts w:ascii="Times New Roman" w:hAnsi="Times New Roman" w:cs="Times New Roman"/>
          <w:sz w:val="28"/>
          <w:szCs w:val="28"/>
        </w:rPr>
        <w:t xml:space="preserve">, in its </w:t>
      </w:r>
      <w:r w:rsidR="00725E3B">
        <w:rPr>
          <w:rFonts w:ascii="Times New Roman" w:hAnsi="Times New Roman" w:cs="Times New Roman"/>
          <w:sz w:val="28"/>
          <w:szCs w:val="28"/>
        </w:rPr>
        <w:lastRenderedPageBreak/>
        <w:t>Checking Report,</w:t>
      </w:r>
      <w:r>
        <w:rPr>
          <w:rFonts w:ascii="Times New Roman" w:hAnsi="Times New Roman" w:cs="Times New Roman"/>
          <w:sz w:val="28"/>
          <w:szCs w:val="28"/>
        </w:rPr>
        <w:t xml:space="preserve"> observed that the </w:t>
      </w:r>
      <w:r w:rsidR="008F3EF7">
        <w:rPr>
          <w:rFonts w:ascii="Times New Roman" w:hAnsi="Times New Roman" w:cs="Times New Roman"/>
          <w:sz w:val="28"/>
          <w:szCs w:val="28"/>
        </w:rPr>
        <w:t>Energy</w:t>
      </w:r>
      <w:r w:rsidR="00180F89">
        <w:rPr>
          <w:rFonts w:ascii="Times New Roman" w:hAnsi="Times New Roman" w:cs="Times New Roman"/>
          <w:sz w:val="28"/>
          <w:szCs w:val="28"/>
        </w:rPr>
        <w:t xml:space="preserve"> Meter</w:t>
      </w:r>
      <w:r w:rsidR="008F3EF7">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975E0A">
        <w:rPr>
          <w:rFonts w:ascii="Times New Roman" w:hAnsi="Times New Roman" w:cs="Times New Roman"/>
          <w:sz w:val="28"/>
          <w:szCs w:val="28"/>
        </w:rPr>
        <w:t xml:space="preserve">running slow by </w:t>
      </w:r>
      <w:r w:rsidR="00C43C99">
        <w:rPr>
          <w:rFonts w:ascii="Times New Roman" w:hAnsi="Times New Roman" w:cs="Times New Roman"/>
          <w:i/>
          <w:sz w:val="28"/>
          <w:szCs w:val="28"/>
        </w:rPr>
        <w:t>33</w:t>
      </w:r>
      <w:r w:rsidR="00C43C99">
        <w:rPr>
          <w:rFonts w:ascii="Times New Roman" w:hAnsi="Times New Roman" w:cs="Times New Roman"/>
          <w:sz w:val="28"/>
          <w:szCs w:val="28"/>
        </w:rPr>
        <w:t>⅓</w:t>
      </w:r>
      <w:r w:rsidR="00C43C99" w:rsidRPr="00422572">
        <w:rPr>
          <w:rFonts w:ascii="Times New Roman" w:hAnsi="Times New Roman" w:cs="Times New Roman"/>
          <w:sz w:val="28"/>
          <w:szCs w:val="28"/>
        </w:rPr>
        <w:t>%</w:t>
      </w:r>
      <w:r w:rsidR="00975E0A">
        <w:rPr>
          <w:rFonts w:ascii="Times New Roman" w:hAnsi="Times New Roman" w:cs="Times New Roman"/>
          <w:sz w:val="28"/>
          <w:szCs w:val="28"/>
        </w:rPr>
        <w:t xml:space="preserve"> </w:t>
      </w:r>
      <w:r w:rsidR="00725E3B">
        <w:rPr>
          <w:rFonts w:ascii="Times New Roman" w:hAnsi="Times New Roman" w:cs="Times New Roman"/>
          <w:sz w:val="28"/>
          <w:szCs w:val="28"/>
        </w:rPr>
        <w:t xml:space="preserve">and issued </w:t>
      </w:r>
      <w:r w:rsidR="00975E0A">
        <w:rPr>
          <w:rFonts w:ascii="Times New Roman" w:hAnsi="Times New Roman" w:cs="Times New Roman"/>
          <w:sz w:val="28"/>
          <w:szCs w:val="28"/>
        </w:rPr>
        <w:t xml:space="preserve">directions </w:t>
      </w:r>
      <w:r w:rsidR="008F3EF7">
        <w:rPr>
          <w:rFonts w:ascii="Times New Roman" w:hAnsi="Times New Roman" w:cs="Times New Roman"/>
          <w:sz w:val="28"/>
          <w:szCs w:val="28"/>
        </w:rPr>
        <w:t xml:space="preserve">to replace the 11kV/110V, CT/PT </w:t>
      </w:r>
      <w:r w:rsidR="001F0771">
        <w:rPr>
          <w:rFonts w:ascii="Times New Roman" w:hAnsi="Times New Roman" w:cs="Times New Roman"/>
          <w:sz w:val="28"/>
          <w:szCs w:val="28"/>
        </w:rPr>
        <w:t>Unit</w:t>
      </w:r>
      <w:r w:rsidR="008F3EF7">
        <w:rPr>
          <w:rFonts w:ascii="Times New Roman" w:hAnsi="Times New Roman" w:cs="Times New Roman"/>
          <w:sz w:val="28"/>
          <w:szCs w:val="28"/>
        </w:rPr>
        <w:t>.</w:t>
      </w:r>
    </w:p>
    <w:p w:rsidR="008F3EF7" w:rsidRDefault="008F3EF7" w:rsidP="00F35A78">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The CT/PT </w:t>
      </w:r>
      <w:r w:rsidR="001F0771">
        <w:rPr>
          <w:rFonts w:ascii="Times New Roman" w:hAnsi="Times New Roman" w:cs="Times New Roman"/>
          <w:sz w:val="28"/>
          <w:szCs w:val="28"/>
        </w:rPr>
        <w:t>Unit</w:t>
      </w:r>
      <w:r>
        <w:rPr>
          <w:rFonts w:ascii="Times New Roman" w:hAnsi="Times New Roman" w:cs="Times New Roman"/>
          <w:sz w:val="28"/>
          <w:szCs w:val="28"/>
        </w:rPr>
        <w:t xml:space="preserve"> was replaced vide Device Replacement Application dated 02.06.2017.</w:t>
      </w:r>
    </w:p>
    <w:p w:rsidR="008F3EF7" w:rsidRDefault="008F3EF7" w:rsidP="00BA03B4">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The </w:t>
      </w:r>
      <w:r w:rsidR="00F9354D">
        <w:rPr>
          <w:rFonts w:ascii="Times New Roman" w:hAnsi="Times New Roman" w:cs="Times New Roman"/>
          <w:sz w:val="28"/>
          <w:szCs w:val="28"/>
        </w:rPr>
        <w:t xml:space="preserve">removed </w:t>
      </w:r>
      <w:r>
        <w:rPr>
          <w:rFonts w:ascii="Times New Roman" w:hAnsi="Times New Roman" w:cs="Times New Roman"/>
          <w:sz w:val="28"/>
          <w:szCs w:val="28"/>
        </w:rPr>
        <w:t xml:space="preserve">CT/PT </w:t>
      </w:r>
      <w:r w:rsidR="001F0771">
        <w:rPr>
          <w:rFonts w:ascii="Times New Roman" w:hAnsi="Times New Roman" w:cs="Times New Roman"/>
          <w:sz w:val="28"/>
          <w:szCs w:val="28"/>
        </w:rPr>
        <w:t>Unit</w:t>
      </w:r>
      <w:r>
        <w:rPr>
          <w:rFonts w:ascii="Times New Roman" w:hAnsi="Times New Roman" w:cs="Times New Roman"/>
          <w:sz w:val="28"/>
          <w:szCs w:val="28"/>
        </w:rPr>
        <w:t xml:space="preserve"> was got </w:t>
      </w:r>
      <w:r w:rsidR="00263B24">
        <w:rPr>
          <w:rFonts w:ascii="Times New Roman" w:hAnsi="Times New Roman" w:cs="Times New Roman"/>
          <w:sz w:val="28"/>
          <w:szCs w:val="28"/>
        </w:rPr>
        <w:t>tested</w:t>
      </w:r>
      <w:r w:rsidR="00F9354D">
        <w:rPr>
          <w:rFonts w:ascii="Times New Roman" w:hAnsi="Times New Roman" w:cs="Times New Roman"/>
          <w:sz w:val="28"/>
          <w:szCs w:val="28"/>
        </w:rPr>
        <w:t>,</w:t>
      </w:r>
      <w:r w:rsidR="00263B24">
        <w:rPr>
          <w:rFonts w:ascii="Times New Roman" w:hAnsi="Times New Roman" w:cs="Times New Roman"/>
          <w:sz w:val="28"/>
          <w:szCs w:val="28"/>
        </w:rPr>
        <w:t xml:space="preserve"> o</w:t>
      </w:r>
      <w:r>
        <w:rPr>
          <w:rFonts w:ascii="Times New Roman" w:hAnsi="Times New Roman" w:cs="Times New Roman"/>
          <w:sz w:val="28"/>
          <w:szCs w:val="28"/>
        </w:rPr>
        <w:t>n 0</w:t>
      </w:r>
      <w:r w:rsidR="00993525">
        <w:rPr>
          <w:rFonts w:ascii="Times New Roman" w:hAnsi="Times New Roman" w:cs="Times New Roman"/>
          <w:sz w:val="28"/>
          <w:szCs w:val="28"/>
        </w:rPr>
        <w:t>5</w:t>
      </w:r>
      <w:r>
        <w:rPr>
          <w:rFonts w:ascii="Times New Roman" w:hAnsi="Times New Roman" w:cs="Times New Roman"/>
          <w:sz w:val="28"/>
          <w:szCs w:val="28"/>
        </w:rPr>
        <w:t>.09.2017</w:t>
      </w:r>
      <w:r w:rsidR="00F9354D">
        <w:rPr>
          <w:rFonts w:ascii="Times New Roman" w:hAnsi="Times New Roman" w:cs="Times New Roman"/>
          <w:sz w:val="28"/>
          <w:szCs w:val="28"/>
        </w:rPr>
        <w:t>,</w:t>
      </w:r>
      <w:r>
        <w:rPr>
          <w:rFonts w:ascii="Times New Roman" w:hAnsi="Times New Roman" w:cs="Times New Roman"/>
          <w:sz w:val="28"/>
          <w:szCs w:val="28"/>
        </w:rPr>
        <w:t xml:space="preserve"> </w:t>
      </w:r>
      <w:r w:rsidR="00263B24">
        <w:rPr>
          <w:rFonts w:ascii="Times New Roman" w:hAnsi="Times New Roman" w:cs="Times New Roman"/>
          <w:sz w:val="28"/>
          <w:szCs w:val="28"/>
        </w:rPr>
        <w:t>from ME Lab,</w:t>
      </w:r>
      <w:r w:rsidR="00725E3B">
        <w:rPr>
          <w:rFonts w:ascii="Times New Roman" w:hAnsi="Times New Roman" w:cs="Times New Roman"/>
          <w:sz w:val="28"/>
          <w:szCs w:val="28"/>
        </w:rPr>
        <w:t xml:space="preserve"> wherein accuracy of the </w:t>
      </w:r>
      <w:r w:rsidR="00993525">
        <w:rPr>
          <w:rFonts w:ascii="Times New Roman" w:hAnsi="Times New Roman" w:cs="Times New Roman"/>
          <w:sz w:val="28"/>
          <w:szCs w:val="28"/>
        </w:rPr>
        <w:t>CT/PT Unit</w:t>
      </w:r>
      <w:r w:rsidR="00725E3B">
        <w:rPr>
          <w:rFonts w:ascii="Times New Roman" w:hAnsi="Times New Roman" w:cs="Times New Roman"/>
          <w:sz w:val="28"/>
          <w:szCs w:val="28"/>
        </w:rPr>
        <w:t xml:space="preserve"> was </w:t>
      </w:r>
      <w:r w:rsidR="004E65D6">
        <w:rPr>
          <w:rFonts w:ascii="Times New Roman" w:hAnsi="Times New Roman" w:cs="Times New Roman"/>
          <w:sz w:val="28"/>
          <w:szCs w:val="28"/>
        </w:rPr>
        <w:t xml:space="preserve">not </w:t>
      </w:r>
      <w:r w:rsidR="00993525">
        <w:rPr>
          <w:rFonts w:ascii="Times New Roman" w:hAnsi="Times New Roman" w:cs="Times New Roman"/>
          <w:sz w:val="28"/>
          <w:szCs w:val="28"/>
        </w:rPr>
        <w:t>within limits</w:t>
      </w:r>
      <w:r>
        <w:rPr>
          <w:rFonts w:ascii="Times New Roman" w:hAnsi="Times New Roman" w:cs="Times New Roman"/>
          <w:sz w:val="28"/>
          <w:szCs w:val="28"/>
        </w:rPr>
        <w:t>.</w:t>
      </w:r>
    </w:p>
    <w:p w:rsidR="008F3EF7" w:rsidRDefault="00263B24" w:rsidP="00BA03B4">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The </w:t>
      </w:r>
      <w:r w:rsidR="008F3EF7">
        <w:rPr>
          <w:rFonts w:ascii="Times New Roman" w:hAnsi="Times New Roman" w:cs="Times New Roman"/>
          <w:sz w:val="28"/>
          <w:szCs w:val="28"/>
        </w:rPr>
        <w:t>Addl. S.E, MMTS, Patiala</w:t>
      </w:r>
      <w:r w:rsidR="000177FA">
        <w:rPr>
          <w:rFonts w:ascii="Times New Roman" w:hAnsi="Times New Roman" w:cs="Times New Roman"/>
          <w:sz w:val="28"/>
          <w:szCs w:val="28"/>
        </w:rPr>
        <w:t>,</w:t>
      </w:r>
      <w:r w:rsidR="008F3EF7">
        <w:rPr>
          <w:rFonts w:ascii="Times New Roman" w:hAnsi="Times New Roman" w:cs="Times New Roman"/>
          <w:sz w:val="28"/>
          <w:szCs w:val="28"/>
        </w:rPr>
        <w:t xml:space="preserve"> vide </w:t>
      </w:r>
      <w:r w:rsidR="000177FA">
        <w:rPr>
          <w:rFonts w:ascii="Times New Roman" w:hAnsi="Times New Roman" w:cs="Times New Roman"/>
          <w:sz w:val="28"/>
          <w:szCs w:val="28"/>
        </w:rPr>
        <w:t>M</w:t>
      </w:r>
      <w:r w:rsidR="008F3EF7">
        <w:rPr>
          <w:rFonts w:ascii="Times New Roman" w:hAnsi="Times New Roman" w:cs="Times New Roman"/>
          <w:sz w:val="28"/>
          <w:szCs w:val="28"/>
        </w:rPr>
        <w:t>emo. No. 874 dated 01.06.2017</w:t>
      </w:r>
      <w:r w:rsidR="000177FA">
        <w:rPr>
          <w:rFonts w:ascii="Times New Roman" w:hAnsi="Times New Roman" w:cs="Times New Roman"/>
          <w:sz w:val="28"/>
          <w:szCs w:val="28"/>
        </w:rPr>
        <w:t>,</w:t>
      </w:r>
      <w:r w:rsidR="008F3EF7">
        <w:rPr>
          <w:rFonts w:ascii="Times New Roman" w:hAnsi="Times New Roman" w:cs="Times New Roman"/>
          <w:sz w:val="28"/>
          <w:szCs w:val="28"/>
        </w:rPr>
        <w:t xml:space="preserve"> </w:t>
      </w:r>
      <w:r w:rsidR="00F9354D">
        <w:rPr>
          <w:rFonts w:ascii="Times New Roman" w:hAnsi="Times New Roman" w:cs="Times New Roman"/>
          <w:sz w:val="28"/>
          <w:szCs w:val="28"/>
        </w:rPr>
        <w:t xml:space="preserve">issued </w:t>
      </w:r>
      <w:r w:rsidR="008F3EF7">
        <w:rPr>
          <w:rFonts w:ascii="Times New Roman" w:hAnsi="Times New Roman" w:cs="Times New Roman"/>
          <w:sz w:val="28"/>
          <w:szCs w:val="28"/>
        </w:rPr>
        <w:t>direct</w:t>
      </w:r>
      <w:r w:rsidR="00F9354D">
        <w:rPr>
          <w:rFonts w:ascii="Times New Roman" w:hAnsi="Times New Roman" w:cs="Times New Roman"/>
          <w:sz w:val="28"/>
          <w:szCs w:val="28"/>
        </w:rPr>
        <w:t>ions</w:t>
      </w:r>
      <w:r w:rsidR="008F3EF7">
        <w:rPr>
          <w:rFonts w:ascii="Times New Roman" w:hAnsi="Times New Roman" w:cs="Times New Roman"/>
          <w:sz w:val="28"/>
          <w:szCs w:val="28"/>
        </w:rPr>
        <w:t xml:space="preserve"> to overhaul the </w:t>
      </w:r>
      <w:r w:rsidR="00025104">
        <w:rPr>
          <w:rFonts w:ascii="Times New Roman" w:hAnsi="Times New Roman" w:cs="Times New Roman"/>
          <w:sz w:val="28"/>
          <w:szCs w:val="28"/>
        </w:rPr>
        <w:t>a</w:t>
      </w:r>
      <w:r w:rsidR="008F3EF7">
        <w:rPr>
          <w:rFonts w:ascii="Times New Roman" w:hAnsi="Times New Roman" w:cs="Times New Roman"/>
          <w:sz w:val="28"/>
          <w:szCs w:val="28"/>
        </w:rPr>
        <w:t xml:space="preserve">ccount of the Petitioner </w:t>
      </w:r>
      <w:r w:rsidR="00025104">
        <w:rPr>
          <w:rFonts w:ascii="Times New Roman" w:hAnsi="Times New Roman" w:cs="Times New Roman"/>
          <w:sz w:val="28"/>
          <w:szCs w:val="28"/>
        </w:rPr>
        <w:t>as per Checking Report dated 23.0</w:t>
      </w:r>
      <w:r w:rsidR="00CC4BF2">
        <w:rPr>
          <w:rFonts w:ascii="Times New Roman" w:hAnsi="Times New Roman" w:cs="Times New Roman"/>
          <w:sz w:val="28"/>
          <w:szCs w:val="28"/>
        </w:rPr>
        <w:t>5</w:t>
      </w:r>
      <w:r w:rsidR="00025104">
        <w:rPr>
          <w:rFonts w:ascii="Times New Roman" w:hAnsi="Times New Roman" w:cs="Times New Roman"/>
          <w:sz w:val="28"/>
          <w:szCs w:val="28"/>
        </w:rPr>
        <w:t xml:space="preserve">.2017 of the Addl. S.E/Enforcement, </w:t>
      </w:r>
      <w:r w:rsidR="008F3EF7">
        <w:rPr>
          <w:rFonts w:ascii="Times New Roman" w:hAnsi="Times New Roman" w:cs="Times New Roman"/>
          <w:sz w:val="28"/>
          <w:szCs w:val="28"/>
        </w:rPr>
        <w:t>as current on Red Phase was Nil from 11.02.2017.</w:t>
      </w:r>
    </w:p>
    <w:p w:rsidR="008F3EF7" w:rsidRDefault="008F3EF7" w:rsidP="000177FA">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The Respondent overhauled the Account of the Petitioner from 11.02.2017 to 31.0</w:t>
      </w:r>
      <w:r w:rsidR="00CC4BF2">
        <w:rPr>
          <w:rFonts w:ascii="Times New Roman" w:hAnsi="Times New Roman" w:cs="Times New Roman"/>
          <w:sz w:val="28"/>
          <w:szCs w:val="28"/>
        </w:rPr>
        <w:t>5</w:t>
      </w:r>
      <w:r>
        <w:rPr>
          <w:rFonts w:ascii="Times New Roman" w:hAnsi="Times New Roman" w:cs="Times New Roman"/>
          <w:sz w:val="28"/>
          <w:szCs w:val="28"/>
        </w:rPr>
        <w:t xml:space="preserve">.2017 and </w:t>
      </w:r>
      <w:r w:rsidR="008B05CC">
        <w:rPr>
          <w:rFonts w:ascii="Times New Roman" w:hAnsi="Times New Roman" w:cs="Times New Roman"/>
          <w:sz w:val="28"/>
          <w:szCs w:val="28"/>
        </w:rPr>
        <w:t xml:space="preserve">issued notice </w:t>
      </w:r>
      <w:r w:rsidR="00F9354D">
        <w:rPr>
          <w:rFonts w:ascii="Times New Roman" w:hAnsi="Times New Roman" w:cs="Times New Roman"/>
          <w:sz w:val="28"/>
          <w:szCs w:val="28"/>
        </w:rPr>
        <w:t xml:space="preserve">to the Petitioner </w:t>
      </w:r>
      <w:r w:rsidR="008B05CC">
        <w:rPr>
          <w:rFonts w:ascii="Times New Roman" w:hAnsi="Times New Roman" w:cs="Times New Roman"/>
          <w:sz w:val="28"/>
          <w:szCs w:val="28"/>
        </w:rPr>
        <w:t xml:space="preserve">on 12.06.2017 to deposit a sum of </w:t>
      </w:r>
      <w:r>
        <w:rPr>
          <w:rFonts w:ascii="Times New Roman" w:hAnsi="Times New Roman" w:cs="Times New Roman"/>
          <w:sz w:val="28"/>
          <w:szCs w:val="28"/>
        </w:rPr>
        <w:t xml:space="preserve"> Rs. 3,</w:t>
      </w:r>
      <w:r w:rsidR="00CC4BF2">
        <w:rPr>
          <w:rFonts w:ascii="Times New Roman" w:hAnsi="Times New Roman" w:cs="Times New Roman"/>
          <w:sz w:val="28"/>
          <w:szCs w:val="28"/>
        </w:rPr>
        <w:t>55</w:t>
      </w:r>
      <w:r>
        <w:rPr>
          <w:rFonts w:ascii="Times New Roman" w:hAnsi="Times New Roman" w:cs="Times New Roman"/>
          <w:sz w:val="28"/>
          <w:szCs w:val="28"/>
        </w:rPr>
        <w:t>,7</w:t>
      </w:r>
      <w:r w:rsidR="005B07E1">
        <w:rPr>
          <w:rFonts w:ascii="Times New Roman" w:hAnsi="Times New Roman" w:cs="Times New Roman"/>
          <w:sz w:val="28"/>
          <w:szCs w:val="28"/>
        </w:rPr>
        <w:t>5</w:t>
      </w:r>
      <w:r>
        <w:rPr>
          <w:rFonts w:ascii="Times New Roman" w:hAnsi="Times New Roman" w:cs="Times New Roman"/>
          <w:sz w:val="28"/>
          <w:szCs w:val="28"/>
        </w:rPr>
        <w:t xml:space="preserve">6/- </w:t>
      </w:r>
      <w:r w:rsidR="00E545E4">
        <w:rPr>
          <w:rFonts w:ascii="Times New Roman" w:hAnsi="Times New Roman" w:cs="Times New Roman"/>
          <w:sz w:val="28"/>
          <w:szCs w:val="28"/>
        </w:rPr>
        <w:t xml:space="preserve">The said demand was </w:t>
      </w:r>
      <w:r>
        <w:rPr>
          <w:rFonts w:ascii="Times New Roman" w:hAnsi="Times New Roman" w:cs="Times New Roman"/>
          <w:sz w:val="28"/>
          <w:szCs w:val="28"/>
        </w:rPr>
        <w:t>revised to Rs. 3,41,739/- for the period from 11.02.2017 to 01.06.2017 and notice</w:t>
      </w:r>
      <w:r w:rsidR="00F9354D">
        <w:rPr>
          <w:rFonts w:ascii="Times New Roman" w:hAnsi="Times New Roman" w:cs="Times New Roman"/>
          <w:sz w:val="28"/>
          <w:szCs w:val="28"/>
        </w:rPr>
        <w:t xml:space="preserve"> for the same </w:t>
      </w:r>
      <w:r w:rsidR="00E545E4">
        <w:rPr>
          <w:rFonts w:ascii="Times New Roman" w:hAnsi="Times New Roman" w:cs="Times New Roman"/>
          <w:sz w:val="28"/>
          <w:szCs w:val="28"/>
        </w:rPr>
        <w:t xml:space="preserve">was issued on </w:t>
      </w:r>
      <w:r>
        <w:rPr>
          <w:rFonts w:ascii="Times New Roman" w:hAnsi="Times New Roman" w:cs="Times New Roman"/>
          <w:sz w:val="28"/>
          <w:szCs w:val="28"/>
        </w:rPr>
        <w:t>dated 20.07.2017.</w:t>
      </w:r>
    </w:p>
    <w:p w:rsidR="008F3EF7" w:rsidRPr="000C6F07" w:rsidRDefault="00B1722B" w:rsidP="007A1A1A">
      <w:pPr>
        <w:pStyle w:val="ListParagraph"/>
        <w:numPr>
          <w:ilvl w:val="0"/>
          <w:numId w:val="1"/>
        </w:numPr>
        <w:spacing w:line="480" w:lineRule="auto"/>
        <w:ind w:right="-2" w:hanging="654"/>
        <w:jc w:val="both"/>
        <w:rPr>
          <w:rFonts w:ascii="Times New Roman" w:hAnsi="Times New Roman" w:cs="Times New Roman"/>
          <w:sz w:val="28"/>
          <w:szCs w:val="28"/>
        </w:rPr>
      </w:pPr>
      <w:r>
        <w:rPr>
          <w:rFonts w:ascii="Times New Roman" w:hAnsi="Times New Roman" w:cs="Times New Roman"/>
          <w:sz w:val="28"/>
          <w:szCs w:val="28"/>
        </w:rPr>
        <w:lastRenderedPageBreak/>
        <w:t>T</w:t>
      </w:r>
      <w:r w:rsidR="00446D72" w:rsidRPr="000C6F07">
        <w:rPr>
          <w:rFonts w:ascii="Times New Roman" w:hAnsi="Times New Roman" w:cs="Times New Roman"/>
          <w:sz w:val="28"/>
          <w:szCs w:val="28"/>
        </w:rPr>
        <w:t xml:space="preserve">he Petitioner did not agree </w:t>
      </w:r>
      <w:r w:rsidR="008F3EF7" w:rsidRPr="000C6F07">
        <w:rPr>
          <w:rFonts w:ascii="Times New Roman" w:hAnsi="Times New Roman" w:cs="Times New Roman"/>
          <w:sz w:val="28"/>
          <w:szCs w:val="28"/>
        </w:rPr>
        <w:t>with the above notice</w:t>
      </w:r>
      <w:r w:rsidR="00446D72" w:rsidRPr="000C6F07">
        <w:rPr>
          <w:rFonts w:ascii="Times New Roman" w:hAnsi="Times New Roman" w:cs="Times New Roman"/>
          <w:sz w:val="28"/>
          <w:szCs w:val="28"/>
        </w:rPr>
        <w:t xml:space="preserve"> and </w:t>
      </w:r>
      <w:r w:rsidR="008F3EF7" w:rsidRPr="000C6F07">
        <w:rPr>
          <w:rFonts w:ascii="Times New Roman" w:hAnsi="Times New Roman" w:cs="Times New Roman"/>
          <w:sz w:val="28"/>
          <w:szCs w:val="28"/>
        </w:rPr>
        <w:t xml:space="preserve">filed </w:t>
      </w:r>
      <w:r w:rsidR="00F9354D" w:rsidRPr="000C6F07">
        <w:rPr>
          <w:rFonts w:ascii="Times New Roman" w:hAnsi="Times New Roman" w:cs="Times New Roman"/>
          <w:sz w:val="28"/>
          <w:szCs w:val="28"/>
        </w:rPr>
        <w:t xml:space="preserve">a </w:t>
      </w:r>
      <w:r w:rsidR="00446D72" w:rsidRPr="000C6F07">
        <w:rPr>
          <w:rFonts w:ascii="Times New Roman" w:hAnsi="Times New Roman" w:cs="Times New Roman"/>
          <w:sz w:val="28"/>
          <w:szCs w:val="28"/>
        </w:rPr>
        <w:t>Petition in</w:t>
      </w:r>
      <w:r w:rsidR="008F3EF7" w:rsidRPr="000C6F07">
        <w:rPr>
          <w:rFonts w:ascii="Times New Roman" w:hAnsi="Times New Roman" w:cs="Times New Roman"/>
          <w:sz w:val="28"/>
          <w:szCs w:val="28"/>
        </w:rPr>
        <w:t xml:space="preserve"> the Forum</w:t>
      </w:r>
      <w:r w:rsidR="00446D72" w:rsidRPr="000C6F07">
        <w:rPr>
          <w:rFonts w:ascii="Times New Roman" w:hAnsi="Times New Roman" w:cs="Times New Roman"/>
          <w:sz w:val="28"/>
          <w:szCs w:val="28"/>
        </w:rPr>
        <w:t>, which</w:t>
      </w:r>
      <w:r w:rsidR="00F9354D" w:rsidRPr="000C6F07">
        <w:rPr>
          <w:rFonts w:ascii="Times New Roman" w:hAnsi="Times New Roman" w:cs="Times New Roman"/>
          <w:sz w:val="28"/>
          <w:szCs w:val="28"/>
        </w:rPr>
        <w:t>,</w:t>
      </w:r>
      <w:r w:rsidR="008F3EF7" w:rsidRPr="000C6F07">
        <w:rPr>
          <w:rFonts w:ascii="Times New Roman" w:hAnsi="Times New Roman" w:cs="Times New Roman"/>
          <w:sz w:val="28"/>
          <w:szCs w:val="28"/>
        </w:rPr>
        <w:t xml:space="preserve"> after hearing</w:t>
      </w:r>
      <w:r w:rsidR="00F9354D" w:rsidRPr="000C6F07">
        <w:rPr>
          <w:rFonts w:ascii="Times New Roman" w:hAnsi="Times New Roman" w:cs="Times New Roman"/>
          <w:sz w:val="28"/>
          <w:szCs w:val="28"/>
        </w:rPr>
        <w:t>,</w:t>
      </w:r>
      <w:r w:rsidR="008F3EF7" w:rsidRPr="000C6F07">
        <w:rPr>
          <w:rFonts w:ascii="Times New Roman" w:hAnsi="Times New Roman" w:cs="Times New Roman"/>
          <w:sz w:val="28"/>
          <w:szCs w:val="28"/>
        </w:rPr>
        <w:t xml:space="preserve"> </w:t>
      </w:r>
      <w:r w:rsidR="00446D72" w:rsidRPr="000C6F07">
        <w:rPr>
          <w:rFonts w:ascii="Times New Roman" w:hAnsi="Times New Roman" w:cs="Times New Roman"/>
          <w:sz w:val="28"/>
          <w:szCs w:val="28"/>
        </w:rPr>
        <w:t>pass</w:t>
      </w:r>
      <w:r w:rsidR="006B608F" w:rsidRPr="000C6F07">
        <w:rPr>
          <w:rFonts w:ascii="Times New Roman" w:hAnsi="Times New Roman" w:cs="Times New Roman"/>
          <w:sz w:val="28"/>
          <w:szCs w:val="28"/>
        </w:rPr>
        <w:t xml:space="preserve">ed the order dated </w:t>
      </w:r>
      <w:r w:rsidR="00F9354D" w:rsidRPr="000C6F07">
        <w:rPr>
          <w:rFonts w:ascii="Times New Roman" w:hAnsi="Times New Roman" w:cs="Times New Roman"/>
          <w:sz w:val="28"/>
          <w:szCs w:val="28"/>
        </w:rPr>
        <w:t>0</w:t>
      </w:r>
      <w:r w:rsidR="006B608F" w:rsidRPr="000C6F07">
        <w:rPr>
          <w:rFonts w:ascii="Times New Roman" w:hAnsi="Times New Roman" w:cs="Times New Roman"/>
          <w:sz w:val="28"/>
          <w:szCs w:val="28"/>
        </w:rPr>
        <w:t>2.1</w:t>
      </w:r>
      <w:r w:rsidR="00F9354D" w:rsidRPr="000C6F07">
        <w:rPr>
          <w:rFonts w:ascii="Times New Roman" w:hAnsi="Times New Roman" w:cs="Times New Roman"/>
          <w:sz w:val="28"/>
          <w:szCs w:val="28"/>
        </w:rPr>
        <w:t>1</w:t>
      </w:r>
      <w:r w:rsidR="006B608F" w:rsidRPr="000C6F07">
        <w:rPr>
          <w:rFonts w:ascii="Times New Roman" w:hAnsi="Times New Roman" w:cs="Times New Roman"/>
          <w:sz w:val="28"/>
          <w:szCs w:val="28"/>
        </w:rPr>
        <w:t>.2017 (R</w:t>
      </w:r>
      <w:r w:rsidR="00446D72" w:rsidRPr="000C6F07">
        <w:rPr>
          <w:rFonts w:ascii="Times New Roman" w:hAnsi="Times New Roman" w:cs="Times New Roman"/>
          <w:sz w:val="28"/>
          <w:szCs w:val="28"/>
        </w:rPr>
        <w:t>eference: Page 2, Para 1)</w:t>
      </w:r>
      <w:r w:rsidR="000C6F07">
        <w:rPr>
          <w:rFonts w:ascii="Times New Roman" w:hAnsi="Times New Roman" w:cs="Times New Roman"/>
          <w:sz w:val="28"/>
          <w:szCs w:val="28"/>
        </w:rPr>
        <w:t>.</w:t>
      </w:r>
      <w:r w:rsidR="00446D72" w:rsidRPr="000C6F07">
        <w:rPr>
          <w:rFonts w:ascii="Times New Roman" w:hAnsi="Times New Roman" w:cs="Times New Roman"/>
          <w:sz w:val="28"/>
          <w:szCs w:val="28"/>
        </w:rPr>
        <w:t xml:space="preserve"> </w:t>
      </w:r>
    </w:p>
    <w:p w:rsidR="008F3EF7" w:rsidRDefault="008F3EF7" w:rsidP="007A1A1A">
      <w:pPr>
        <w:pStyle w:val="ListParagraph"/>
        <w:numPr>
          <w:ilvl w:val="0"/>
          <w:numId w:val="1"/>
        </w:numPr>
        <w:spacing w:line="480" w:lineRule="auto"/>
        <w:ind w:right="-2" w:hanging="654"/>
        <w:jc w:val="both"/>
        <w:rPr>
          <w:rFonts w:ascii="Times New Roman" w:hAnsi="Times New Roman" w:cs="Times New Roman"/>
          <w:sz w:val="28"/>
          <w:szCs w:val="28"/>
        </w:rPr>
      </w:pPr>
      <w:r w:rsidRPr="000C6F07">
        <w:rPr>
          <w:rFonts w:ascii="Times New Roman" w:hAnsi="Times New Roman" w:cs="Times New Roman"/>
          <w:sz w:val="28"/>
          <w:szCs w:val="28"/>
        </w:rPr>
        <w:t xml:space="preserve">Not satisfied with the decision of the Forum, the Petitioner </w:t>
      </w:r>
      <w:r w:rsidR="003434DB" w:rsidRPr="000C6F07">
        <w:rPr>
          <w:rFonts w:ascii="Times New Roman" w:hAnsi="Times New Roman" w:cs="Times New Roman"/>
          <w:sz w:val="28"/>
          <w:szCs w:val="28"/>
        </w:rPr>
        <w:t>preferred</w:t>
      </w:r>
      <w:r w:rsidRPr="000C6F07">
        <w:rPr>
          <w:rFonts w:ascii="Times New Roman" w:hAnsi="Times New Roman" w:cs="Times New Roman"/>
          <w:sz w:val="28"/>
          <w:szCs w:val="28"/>
        </w:rPr>
        <w:t xml:space="preserve"> an Appeal </w:t>
      </w:r>
      <w:r w:rsidR="003434DB" w:rsidRPr="000C6F07">
        <w:rPr>
          <w:rFonts w:ascii="Times New Roman" w:hAnsi="Times New Roman" w:cs="Times New Roman"/>
          <w:sz w:val="28"/>
          <w:szCs w:val="28"/>
        </w:rPr>
        <w:t>in</w:t>
      </w:r>
      <w:r w:rsidRPr="000C6F07">
        <w:rPr>
          <w:rFonts w:ascii="Times New Roman" w:hAnsi="Times New Roman" w:cs="Times New Roman"/>
          <w:sz w:val="28"/>
          <w:szCs w:val="28"/>
        </w:rPr>
        <w:t xml:space="preserve"> th</w:t>
      </w:r>
      <w:r w:rsidR="003434DB" w:rsidRPr="000C6F07">
        <w:rPr>
          <w:rFonts w:ascii="Times New Roman" w:hAnsi="Times New Roman" w:cs="Times New Roman"/>
          <w:sz w:val="28"/>
          <w:szCs w:val="28"/>
        </w:rPr>
        <w:t xml:space="preserve">is Court </w:t>
      </w:r>
      <w:r w:rsidRPr="000C6F07">
        <w:rPr>
          <w:rFonts w:ascii="Times New Roman" w:hAnsi="Times New Roman" w:cs="Times New Roman"/>
          <w:sz w:val="28"/>
          <w:szCs w:val="28"/>
        </w:rPr>
        <w:t xml:space="preserve">and prayed </w:t>
      </w:r>
      <w:r w:rsidR="00B0570F" w:rsidRPr="000C6F07">
        <w:rPr>
          <w:rFonts w:ascii="Times New Roman" w:hAnsi="Times New Roman" w:cs="Times New Roman"/>
          <w:sz w:val="28"/>
          <w:szCs w:val="28"/>
        </w:rPr>
        <w:t>to set-aside the unjust demand raised and refund</w:t>
      </w:r>
      <w:r w:rsidR="00025104">
        <w:rPr>
          <w:rFonts w:ascii="Times New Roman" w:hAnsi="Times New Roman" w:cs="Times New Roman"/>
          <w:sz w:val="28"/>
          <w:szCs w:val="28"/>
        </w:rPr>
        <w:t>, with interest,</w:t>
      </w:r>
      <w:r w:rsidR="00B0570F" w:rsidRPr="000C6F07">
        <w:rPr>
          <w:rFonts w:ascii="Times New Roman" w:hAnsi="Times New Roman" w:cs="Times New Roman"/>
          <w:sz w:val="28"/>
          <w:szCs w:val="28"/>
        </w:rPr>
        <w:t xml:space="preserve"> the amount already recovered.</w:t>
      </w:r>
    </w:p>
    <w:p w:rsidR="00B0570F" w:rsidRDefault="000C6875" w:rsidP="00B0570F">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w:t>
      </w:r>
      <w:r w:rsidR="00D56E7C">
        <w:rPr>
          <w:rFonts w:ascii="Times New Roman" w:hAnsi="Times New Roman" w:cs="Times New Roman"/>
          <w:b/>
          <w:sz w:val="28"/>
          <w:szCs w:val="28"/>
        </w:rPr>
        <w:t xml:space="preserve">etitioner and the Respondent: </w:t>
      </w:r>
    </w:p>
    <w:p w:rsidR="00D56E7C" w:rsidRDefault="00D56E7C" w:rsidP="00B0570F">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b/>
          <w:sz w:val="28"/>
          <w:szCs w:val="28"/>
        </w:rPr>
        <w:tab/>
      </w:r>
      <w:r w:rsidR="00B703EA">
        <w:rPr>
          <w:rFonts w:ascii="Times New Roman" w:hAnsi="Times New Roman" w:cs="Times New Roman"/>
          <w:sz w:val="28"/>
          <w:szCs w:val="28"/>
        </w:rPr>
        <w:t xml:space="preserve">Before undertaking analysis of the case, it is necessary to go through the written submissions made by the </w:t>
      </w:r>
      <w:r w:rsidR="009F0356">
        <w:rPr>
          <w:rFonts w:ascii="Times New Roman" w:hAnsi="Times New Roman" w:cs="Times New Roman"/>
          <w:sz w:val="28"/>
          <w:szCs w:val="28"/>
        </w:rPr>
        <w:t>P</w:t>
      </w:r>
      <w:r w:rsidR="00B703EA">
        <w:rPr>
          <w:rFonts w:ascii="Times New Roman" w:hAnsi="Times New Roman" w:cs="Times New Roman"/>
          <w:sz w:val="28"/>
          <w:szCs w:val="28"/>
        </w:rPr>
        <w:t>etitioner and reply of the Respondent as well as oral submissions made by the Petitioner and the Respondent alongwith material brought on record by both the sides.</w:t>
      </w:r>
    </w:p>
    <w:p w:rsidR="00B703EA" w:rsidRPr="00B703EA" w:rsidRDefault="0053025E" w:rsidP="0053025E">
      <w:pPr>
        <w:pStyle w:val="ListParagraph"/>
        <w:numPr>
          <w:ilvl w:val="0"/>
          <w:numId w:val="2"/>
        </w:num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Submissions of the Petitioner:</w:t>
      </w:r>
    </w:p>
    <w:p w:rsidR="00CE2376" w:rsidRDefault="001565D9" w:rsidP="0053025E">
      <w:pPr>
        <w:spacing w:line="360" w:lineRule="auto"/>
        <w:ind w:left="720"/>
        <w:rPr>
          <w:rFonts w:ascii="Times New Roman" w:hAnsi="Times New Roman" w:cs="Times New Roman"/>
          <w:bCs/>
          <w:sz w:val="28"/>
          <w:szCs w:val="28"/>
        </w:rPr>
      </w:pPr>
      <w:r w:rsidRPr="00C85C8F">
        <w:rPr>
          <w:rFonts w:ascii="Times New Roman" w:hAnsi="Times New Roman" w:cs="Times New Roman"/>
          <w:bCs/>
          <w:sz w:val="28"/>
          <w:szCs w:val="28"/>
        </w:rPr>
        <w:t>The Petitioner submitted the following for consideration</w:t>
      </w:r>
      <w:r w:rsidR="009F0356">
        <w:rPr>
          <w:rFonts w:ascii="Times New Roman" w:hAnsi="Times New Roman" w:cs="Times New Roman"/>
          <w:bCs/>
          <w:sz w:val="28"/>
          <w:szCs w:val="28"/>
        </w:rPr>
        <w:t xml:space="preserve"> of this Court</w:t>
      </w:r>
      <w:r w:rsidRPr="00C85C8F">
        <w:rPr>
          <w:rFonts w:ascii="Times New Roman" w:hAnsi="Times New Roman" w:cs="Times New Roman"/>
          <w:bCs/>
          <w:sz w:val="28"/>
          <w:szCs w:val="28"/>
        </w:rPr>
        <w:t>:</w:t>
      </w:r>
    </w:p>
    <w:p w:rsidR="00D438F3" w:rsidRPr="00767F4B" w:rsidRDefault="00767F4B" w:rsidP="00A93EBD">
      <w:pPr>
        <w:pStyle w:val="ListParagraph"/>
        <w:numPr>
          <w:ilvl w:val="0"/>
          <w:numId w:val="3"/>
        </w:numPr>
        <w:spacing w:line="480" w:lineRule="auto"/>
        <w:rPr>
          <w:rFonts w:ascii="Times New Roman" w:hAnsi="Times New Roman" w:cs="Times New Roman"/>
          <w:bCs/>
          <w:sz w:val="28"/>
          <w:szCs w:val="28"/>
        </w:rPr>
      </w:pPr>
      <w:r>
        <w:rPr>
          <w:rFonts w:ascii="Times New Roman" w:hAnsi="Times New Roman" w:cs="Times New Roman"/>
          <w:bCs/>
          <w:sz w:val="28"/>
          <w:szCs w:val="28"/>
        </w:rPr>
        <w:t xml:space="preserve">The Petitioner was having a </w:t>
      </w:r>
      <w:r w:rsidR="006B608F">
        <w:rPr>
          <w:rFonts w:ascii="Times New Roman" w:hAnsi="Times New Roman" w:cs="Times New Roman"/>
          <w:bCs/>
          <w:sz w:val="28"/>
          <w:szCs w:val="28"/>
        </w:rPr>
        <w:t>L</w:t>
      </w:r>
      <w:r>
        <w:rPr>
          <w:rFonts w:ascii="Times New Roman" w:hAnsi="Times New Roman" w:cs="Times New Roman"/>
          <w:bCs/>
          <w:sz w:val="28"/>
          <w:szCs w:val="28"/>
        </w:rPr>
        <w:t xml:space="preserve">arge </w:t>
      </w:r>
      <w:r w:rsidR="006B608F">
        <w:rPr>
          <w:rFonts w:ascii="Times New Roman" w:hAnsi="Times New Roman" w:cs="Times New Roman"/>
          <w:bCs/>
          <w:sz w:val="28"/>
          <w:szCs w:val="28"/>
        </w:rPr>
        <w:t>S</w:t>
      </w:r>
      <w:r>
        <w:rPr>
          <w:rFonts w:ascii="Times New Roman" w:hAnsi="Times New Roman" w:cs="Times New Roman"/>
          <w:bCs/>
          <w:sz w:val="28"/>
          <w:szCs w:val="28"/>
        </w:rPr>
        <w:t>upply Category connection, bearing  Account No. 3002309970 within the jurisdiction of DS Division, PSPCL, Dhuri.</w:t>
      </w:r>
    </w:p>
    <w:p w:rsidR="0039175B" w:rsidRDefault="000C6875" w:rsidP="00A93EBD">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005423" w:rsidRPr="00767F4B">
        <w:rPr>
          <w:rFonts w:ascii="Times New Roman" w:hAnsi="Times New Roman" w:cs="Times New Roman"/>
          <w:sz w:val="28"/>
          <w:szCs w:val="28"/>
        </w:rPr>
        <w:t xml:space="preserve">connection was checked by the ASE/MMTS </w:t>
      </w:r>
      <w:r>
        <w:rPr>
          <w:rFonts w:ascii="Times New Roman" w:hAnsi="Times New Roman" w:cs="Times New Roman"/>
          <w:sz w:val="28"/>
          <w:szCs w:val="28"/>
        </w:rPr>
        <w:t xml:space="preserve">and </w:t>
      </w:r>
      <w:r w:rsidR="00222386">
        <w:rPr>
          <w:rFonts w:ascii="Times New Roman" w:hAnsi="Times New Roman" w:cs="Times New Roman"/>
          <w:sz w:val="28"/>
          <w:szCs w:val="28"/>
        </w:rPr>
        <w:t>the</w:t>
      </w:r>
      <w:r w:rsidR="00005423" w:rsidRPr="00767F4B">
        <w:rPr>
          <w:rFonts w:ascii="Times New Roman" w:hAnsi="Times New Roman" w:cs="Times New Roman"/>
          <w:sz w:val="28"/>
          <w:szCs w:val="28"/>
        </w:rPr>
        <w:t xml:space="preserve"> DDL </w:t>
      </w:r>
      <w:r w:rsidR="00222386">
        <w:rPr>
          <w:rFonts w:ascii="Times New Roman" w:hAnsi="Times New Roman" w:cs="Times New Roman"/>
          <w:sz w:val="28"/>
          <w:szCs w:val="28"/>
        </w:rPr>
        <w:t xml:space="preserve">was taken </w:t>
      </w:r>
      <w:r w:rsidR="00005423" w:rsidRPr="00767F4B">
        <w:rPr>
          <w:rFonts w:ascii="Times New Roman" w:hAnsi="Times New Roman" w:cs="Times New Roman"/>
          <w:sz w:val="28"/>
          <w:szCs w:val="28"/>
        </w:rPr>
        <w:t xml:space="preserve">vide </w:t>
      </w:r>
      <w:r w:rsidR="00067430">
        <w:rPr>
          <w:rFonts w:ascii="Times New Roman" w:hAnsi="Times New Roman" w:cs="Times New Roman"/>
          <w:sz w:val="28"/>
          <w:szCs w:val="28"/>
        </w:rPr>
        <w:t>ECR</w:t>
      </w:r>
      <w:r w:rsidR="00005423" w:rsidRPr="00767F4B">
        <w:rPr>
          <w:rFonts w:ascii="Times New Roman" w:hAnsi="Times New Roman" w:cs="Times New Roman"/>
          <w:sz w:val="28"/>
          <w:szCs w:val="28"/>
        </w:rPr>
        <w:t xml:space="preserve"> No. 02/4</w:t>
      </w:r>
      <w:r w:rsidR="00B1722B">
        <w:rPr>
          <w:rFonts w:ascii="Times New Roman" w:hAnsi="Times New Roman" w:cs="Times New Roman"/>
          <w:sz w:val="28"/>
          <w:szCs w:val="28"/>
        </w:rPr>
        <w:t>8</w:t>
      </w:r>
      <w:r w:rsidR="00005423" w:rsidRPr="00767F4B">
        <w:rPr>
          <w:rFonts w:ascii="Times New Roman" w:hAnsi="Times New Roman" w:cs="Times New Roman"/>
          <w:sz w:val="28"/>
          <w:szCs w:val="28"/>
        </w:rPr>
        <w:t>3 dated 23.0</w:t>
      </w:r>
      <w:r w:rsidR="00371EA0">
        <w:rPr>
          <w:rFonts w:ascii="Times New Roman" w:hAnsi="Times New Roman" w:cs="Times New Roman"/>
          <w:sz w:val="28"/>
          <w:szCs w:val="28"/>
        </w:rPr>
        <w:t>5</w:t>
      </w:r>
      <w:r w:rsidR="00005423" w:rsidRPr="00767F4B">
        <w:rPr>
          <w:rFonts w:ascii="Times New Roman" w:hAnsi="Times New Roman" w:cs="Times New Roman"/>
          <w:sz w:val="28"/>
          <w:szCs w:val="28"/>
        </w:rPr>
        <w:t xml:space="preserve">.2017. </w:t>
      </w:r>
    </w:p>
    <w:p w:rsidR="0039175B" w:rsidRDefault="00005423" w:rsidP="00A93EBD">
      <w:pPr>
        <w:pStyle w:val="ListParagraph"/>
        <w:numPr>
          <w:ilvl w:val="0"/>
          <w:numId w:val="3"/>
        </w:numPr>
        <w:spacing w:line="480" w:lineRule="auto"/>
        <w:jc w:val="both"/>
        <w:rPr>
          <w:rFonts w:ascii="Times New Roman" w:hAnsi="Times New Roman" w:cs="Times New Roman"/>
          <w:sz w:val="28"/>
          <w:szCs w:val="28"/>
        </w:rPr>
      </w:pPr>
      <w:r w:rsidRPr="00767F4B">
        <w:rPr>
          <w:rFonts w:ascii="Times New Roman" w:hAnsi="Times New Roman" w:cs="Times New Roman"/>
          <w:sz w:val="28"/>
          <w:szCs w:val="28"/>
        </w:rPr>
        <w:lastRenderedPageBreak/>
        <w:t>As per th</w:t>
      </w:r>
      <w:r w:rsidR="004341DC">
        <w:rPr>
          <w:rFonts w:ascii="Times New Roman" w:hAnsi="Times New Roman" w:cs="Times New Roman"/>
          <w:sz w:val="28"/>
          <w:szCs w:val="28"/>
        </w:rPr>
        <w:t>e</w:t>
      </w:r>
      <w:r w:rsidRPr="00767F4B">
        <w:rPr>
          <w:rFonts w:ascii="Times New Roman" w:hAnsi="Times New Roman" w:cs="Times New Roman"/>
          <w:sz w:val="28"/>
          <w:szCs w:val="28"/>
        </w:rPr>
        <w:t xml:space="preserve"> </w:t>
      </w:r>
      <w:r w:rsidR="0039175B">
        <w:rPr>
          <w:rFonts w:ascii="Times New Roman" w:hAnsi="Times New Roman" w:cs="Times New Roman"/>
          <w:sz w:val="28"/>
          <w:szCs w:val="28"/>
        </w:rPr>
        <w:t>Checking R</w:t>
      </w:r>
      <w:r w:rsidRPr="00767F4B">
        <w:rPr>
          <w:rFonts w:ascii="Times New Roman" w:hAnsi="Times New Roman" w:cs="Times New Roman"/>
          <w:sz w:val="28"/>
          <w:szCs w:val="28"/>
        </w:rPr>
        <w:t>eport</w:t>
      </w:r>
      <w:r w:rsidR="0039175B">
        <w:rPr>
          <w:rFonts w:ascii="Times New Roman" w:hAnsi="Times New Roman" w:cs="Times New Roman"/>
          <w:sz w:val="28"/>
          <w:szCs w:val="28"/>
        </w:rPr>
        <w:t>,</w:t>
      </w:r>
      <w:r w:rsidRPr="00767F4B">
        <w:rPr>
          <w:rFonts w:ascii="Times New Roman" w:hAnsi="Times New Roman" w:cs="Times New Roman"/>
          <w:sz w:val="28"/>
          <w:szCs w:val="28"/>
        </w:rPr>
        <w:t xml:space="preserve"> </w:t>
      </w:r>
      <w:r w:rsidR="00067430">
        <w:rPr>
          <w:rFonts w:ascii="Times New Roman" w:hAnsi="Times New Roman" w:cs="Times New Roman"/>
          <w:sz w:val="28"/>
          <w:szCs w:val="28"/>
        </w:rPr>
        <w:t xml:space="preserve">directions were issued </w:t>
      </w:r>
      <w:r w:rsidRPr="00767F4B">
        <w:rPr>
          <w:rFonts w:ascii="Times New Roman" w:hAnsi="Times New Roman" w:cs="Times New Roman"/>
          <w:sz w:val="28"/>
          <w:szCs w:val="28"/>
        </w:rPr>
        <w:t xml:space="preserve">to get the accuracy of the </w:t>
      </w:r>
      <w:r w:rsidR="0039175B">
        <w:rPr>
          <w:rFonts w:ascii="Times New Roman" w:hAnsi="Times New Roman" w:cs="Times New Roman"/>
          <w:sz w:val="28"/>
          <w:szCs w:val="28"/>
        </w:rPr>
        <w:t xml:space="preserve">Energy </w:t>
      </w:r>
      <w:r w:rsidR="00180F89">
        <w:rPr>
          <w:rFonts w:ascii="Times New Roman" w:hAnsi="Times New Roman" w:cs="Times New Roman"/>
          <w:sz w:val="28"/>
          <w:szCs w:val="28"/>
        </w:rPr>
        <w:t>Meter</w:t>
      </w:r>
      <w:r w:rsidRPr="00767F4B">
        <w:rPr>
          <w:rFonts w:ascii="Times New Roman" w:hAnsi="Times New Roman" w:cs="Times New Roman"/>
          <w:sz w:val="28"/>
          <w:szCs w:val="28"/>
        </w:rPr>
        <w:t xml:space="preserve"> checked from the A</w:t>
      </w:r>
      <w:r w:rsidR="00EA25FC">
        <w:rPr>
          <w:rFonts w:ascii="Times New Roman" w:hAnsi="Times New Roman" w:cs="Times New Roman"/>
          <w:sz w:val="28"/>
          <w:szCs w:val="28"/>
        </w:rPr>
        <w:t xml:space="preserve">ddl. </w:t>
      </w:r>
      <w:r w:rsidRPr="00767F4B">
        <w:rPr>
          <w:rFonts w:ascii="Times New Roman" w:hAnsi="Times New Roman" w:cs="Times New Roman"/>
          <w:sz w:val="28"/>
          <w:szCs w:val="28"/>
        </w:rPr>
        <w:t>S</w:t>
      </w:r>
      <w:r w:rsidR="00EA25FC">
        <w:rPr>
          <w:rFonts w:ascii="Times New Roman" w:hAnsi="Times New Roman" w:cs="Times New Roman"/>
          <w:sz w:val="28"/>
          <w:szCs w:val="28"/>
        </w:rPr>
        <w:t>.</w:t>
      </w:r>
      <w:r w:rsidRPr="00767F4B">
        <w:rPr>
          <w:rFonts w:ascii="Times New Roman" w:hAnsi="Times New Roman" w:cs="Times New Roman"/>
          <w:sz w:val="28"/>
          <w:szCs w:val="28"/>
        </w:rPr>
        <w:t>E</w:t>
      </w:r>
      <w:r w:rsidR="00EA25FC">
        <w:rPr>
          <w:rFonts w:ascii="Times New Roman" w:hAnsi="Times New Roman" w:cs="Times New Roman"/>
          <w:sz w:val="28"/>
          <w:szCs w:val="28"/>
        </w:rPr>
        <w:t xml:space="preserve">., </w:t>
      </w:r>
      <w:r w:rsidRPr="00767F4B">
        <w:rPr>
          <w:rFonts w:ascii="Times New Roman" w:hAnsi="Times New Roman" w:cs="Times New Roman"/>
          <w:sz w:val="28"/>
          <w:szCs w:val="28"/>
        </w:rPr>
        <w:t xml:space="preserve">Enforcement with </w:t>
      </w:r>
      <w:r w:rsidR="00067430">
        <w:rPr>
          <w:rFonts w:ascii="Times New Roman" w:hAnsi="Times New Roman" w:cs="Times New Roman"/>
          <w:sz w:val="28"/>
          <w:szCs w:val="28"/>
        </w:rPr>
        <w:t xml:space="preserve">LT </w:t>
      </w:r>
      <w:r w:rsidRPr="00767F4B">
        <w:rPr>
          <w:rFonts w:ascii="Times New Roman" w:hAnsi="Times New Roman" w:cs="Times New Roman"/>
          <w:sz w:val="28"/>
          <w:szCs w:val="28"/>
        </w:rPr>
        <w:t xml:space="preserve">ERS </w:t>
      </w:r>
      <w:r w:rsidR="00180F89">
        <w:rPr>
          <w:rFonts w:ascii="Times New Roman" w:hAnsi="Times New Roman" w:cs="Times New Roman"/>
          <w:sz w:val="28"/>
          <w:szCs w:val="28"/>
        </w:rPr>
        <w:t xml:space="preserve"> Meter</w:t>
      </w:r>
      <w:r w:rsidRPr="00767F4B">
        <w:rPr>
          <w:rFonts w:ascii="Times New Roman" w:hAnsi="Times New Roman" w:cs="Times New Roman"/>
          <w:sz w:val="28"/>
          <w:szCs w:val="28"/>
        </w:rPr>
        <w:t xml:space="preserve">. </w:t>
      </w:r>
    </w:p>
    <w:p w:rsidR="007D75A7" w:rsidRDefault="0039175B" w:rsidP="00A93EBD">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Addl. S.E</w:t>
      </w:r>
      <w:r w:rsidR="00EA25FC">
        <w:rPr>
          <w:rFonts w:ascii="Times New Roman" w:hAnsi="Times New Roman" w:cs="Times New Roman"/>
          <w:sz w:val="28"/>
          <w:szCs w:val="28"/>
        </w:rPr>
        <w:t xml:space="preserve">., </w:t>
      </w:r>
      <w:r>
        <w:rPr>
          <w:rFonts w:ascii="Times New Roman" w:hAnsi="Times New Roman" w:cs="Times New Roman"/>
          <w:sz w:val="28"/>
          <w:szCs w:val="28"/>
        </w:rPr>
        <w:t xml:space="preserve">Enforcement, vide </w:t>
      </w:r>
      <w:r w:rsidR="00067430">
        <w:rPr>
          <w:rFonts w:ascii="Times New Roman" w:hAnsi="Times New Roman" w:cs="Times New Roman"/>
          <w:sz w:val="28"/>
          <w:szCs w:val="28"/>
        </w:rPr>
        <w:t>ECR</w:t>
      </w:r>
      <w:r w:rsidR="00821417">
        <w:rPr>
          <w:rFonts w:ascii="Times New Roman" w:hAnsi="Times New Roman" w:cs="Times New Roman"/>
          <w:sz w:val="28"/>
          <w:szCs w:val="28"/>
        </w:rPr>
        <w:t xml:space="preserve"> </w:t>
      </w:r>
      <w:r w:rsidR="00005423" w:rsidRPr="00767F4B">
        <w:rPr>
          <w:rFonts w:ascii="Times New Roman" w:hAnsi="Times New Roman" w:cs="Times New Roman"/>
          <w:sz w:val="28"/>
          <w:szCs w:val="28"/>
        </w:rPr>
        <w:t>No. 34/3824 dated 23.0</w:t>
      </w:r>
      <w:r w:rsidR="00CC4BF2">
        <w:rPr>
          <w:rFonts w:ascii="Times New Roman" w:hAnsi="Times New Roman" w:cs="Times New Roman"/>
          <w:sz w:val="28"/>
          <w:szCs w:val="28"/>
        </w:rPr>
        <w:t>5</w:t>
      </w:r>
      <w:r w:rsidR="00005423" w:rsidRPr="00767F4B">
        <w:rPr>
          <w:rFonts w:ascii="Times New Roman" w:hAnsi="Times New Roman" w:cs="Times New Roman"/>
          <w:sz w:val="28"/>
          <w:szCs w:val="28"/>
        </w:rPr>
        <w:t xml:space="preserve">.2017 checked the </w:t>
      </w:r>
      <w:r w:rsidR="000D1E72">
        <w:rPr>
          <w:rFonts w:ascii="Times New Roman" w:hAnsi="Times New Roman" w:cs="Times New Roman"/>
          <w:sz w:val="28"/>
          <w:szCs w:val="28"/>
        </w:rPr>
        <w:t>connection</w:t>
      </w:r>
      <w:r w:rsidR="00005423" w:rsidRPr="00767F4B">
        <w:rPr>
          <w:rFonts w:ascii="Times New Roman" w:hAnsi="Times New Roman" w:cs="Times New Roman"/>
          <w:sz w:val="28"/>
          <w:szCs w:val="28"/>
        </w:rPr>
        <w:t xml:space="preserve"> and reported </w:t>
      </w:r>
      <w:r w:rsidR="00067430">
        <w:rPr>
          <w:rFonts w:ascii="Times New Roman" w:hAnsi="Times New Roman" w:cs="Times New Roman"/>
          <w:sz w:val="28"/>
          <w:szCs w:val="28"/>
        </w:rPr>
        <w:t xml:space="preserve">that </w:t>
      </w:r>
      <w:r w:rsidR="00005423" w:rsidRPr="00767F4B">
        <w:rPr>
          <w:rFonts w:ascii="Times New Roman" w:hAnsi="Times New Roman" w:cs="Times New Roman"/>
          <w:sz w:val="28"/>
          <w:szCs w:val="28"/>
        </w:rPr>
        <w:t xml:space="preserve">the </w:t>
      </w:r>
      <w:r w:rsidR="000D1E72">
        <w:rPr>
          <w:rFonts w:ascii="Times New Roman" w:hAnsi="Times New Roman" w:cs="Times New Roman"/>
          <w:sz w:val="28"/>
          <w:szCs w:val="28"/>
        </w:rPr>
        <w:t xml:space="preserve">Energy </w:t>
      </w:r>
      <w:r w:rsidR="00180F89">
        <w:rPr>
          <w:rFonts w:ascii="Times New Roman" w:hAnsi="Times New Roman" w:cs="Times New Roman"/>
          <w:sz w:val="28"/>
          <w:szCs w:val="28"/>
        </w:rPr>
        <w:t>Meter</w:t>
      </w:r>
      <w:r w:rsidR="00CC4BF2">
        <w:rPr>
          <w:rFonts w:ascii="Times New Roman" w:hAnsi="Times New Roman" w:cs="Times New Roman"/>
          <w:sz w:val="28"/>
          <w:szCs w:val="28"/>
        </w:rPr>
        <w:t xml:space="preserve"> was</w:t>
      </w:r>
      <w:r w:rsidR="00005423" w:rsidRPr="00767F4B">
        <w:rPr>
          <w:rFonts w:ascii="Times New Roman" w:hAnsi="Times New Roman" w:cs="Times New Roman"/>
          <w:sz w:val="28"/>
          <w:szCs w:val="28"/>
        </w:rPr>
        <w:t xml:space="preserve"> slow by </w:t>
      </w:r>
      <w:r w:rsidR="00562360">
        <w:rPr>
          <w:rFonts w:ascii="Times New Roman" w:hAnsi="Times New Roman" w:cs="Times New Roman"/>
          <w:i/>
          <w:sz w:val="28"/>
          <w:szCs w:val="28"/>
        </w:rPr>
        <w:t>33</w:t>
      </w:r>
      <w:r w:rsidR="00562360">
        <w:rPr>
          <w:rFonts w:ascii="Times New Roman" w:hAnsi="Times New Roman" w:cs="Times New Roman"/>
          <w:sz w:val="28"/>
          <w:szCs w:val="28"/>
        </w:rPr>
        <w:t>⅓</w:t>
      </w:r>
      <w:r w:rsidR="00562360" w:rsidRPr="00422572">
        <w:rPr>
          <w:rFonts w:ascii="Times New Roman" w:hAnsi="Times New Roman" w:cs="Times New Roman"/>
          <w:sz w:val="28"/>
          <w:szCs w:val="28"/>
        </w:rPr>
        <w:t>%</w:t>
      </w:r>
      <w:r w:rsidR="00562360">
        <w:rPr>
          <w:rFonts w:ascii="Times New Roman" w:hAnsi="Times New Roman" w:cs="Times New Roman"/>
          <w:sz w:val="28"/>
          <w:szCs w:val="28"/>
        </w:rPr>
        <w:t>.</w:t>
      </w:r>
      <w:r w:rsidR="00005423" w:rsidRPr="00767F4B">
        <w:rPr>
          <w:rFonts w:ascii="Times New Roman" w:hAnsi="Times New Roman" w:cs="Times New Roman"/>
          <w:sz w:val="28"/>
          <w:szCs w:val="28"/>
        </w:rPr>
        <w:t xml:space="preserve"> In the </w:t>
      </w:r>
      <w:r w:rsidR="00067430">
        <w:rPr>
          <w:rFonts w:ascii="Times New Roman" w:hAnsi="Times New Roman" w:cs="Times New Roman"/>
          <w:sz w:val="28"/>
          <w:szCs w:val="28"/>
        </w:rPr>
        <w:t xml:space="preserve">said </w:t>
      </w:r>
      <w:r w:rsidR="00005423" w:rsidRPr="00767F4B">
        <w:rPr>
          <w:rFonts w:ascii="Times New Roman" w:hAnsi="Times New Roman" w:cs="Times New Roman"/>
          <w:sz w:val="28"/>
          <w:szCs w:val="28"/>
        </w:rPr>
        <w:t>report the A</w:t>
      </w:r>
      <w:r w:rsidR="00EA25FC">
        <w:rPr>
          <w:rFonts w:ascii="Times New Roman" w:hAnsi="Times New Roman" w:cs="Times New Roman"/>
          <w:sz w:val="28"/>
          <w:szCs w:val="28"/>
        </w:rPr>
        <w:t xml:space="preserve">ddl. </w:t>
      </w:r>
      <w:r w:rsidR="00005423" w:rsidRPr="00767F4B">
        <w:rPr>
          <w:rFonts w:ascii="Times New Roman" w:hAnsi="Times New Roman" w:cs="Times New Roman"/>
          <w:sz w:val="28"/>
          <w:szCs w:val="28"/>
        </w:rPr>
        <w:t>S</w:t>
      </w:r>
      <w:r w:rsidR="00EA25FC">
        <w:rPr>
          <w:rFonts w:ascii="Times New Roman" w:hAnsi="Times New Roman" w:cs="Times New Roman"/>
          <w:sz w:val="28"/>
          <w:szCs w:val="28"/>
        </w:rPr>
        <w:t>.</w:t>
      </w:r>
      <w:r w:rsidR="00005423" w:rsidRPr="00767F4B">
        <w:rPr>
          <w:rFonts w:ascii="Times New Roman" w:hAnsi="Times New Roman" w:cs="Times New Roman"/>
          <w:sz w:val="28"/>
          <w:szCs w:val="28"/>
        </w:rPr>
        <w:t>E</w:t>
      </w:r>
      <w:r w:rsidR="00EA25FC">
        <w:rPr>
          <w:rFonts w:ascii="Times New Roman" w:hAnsi="Times New Roman" w:cs="Times New Roman"/>
          <w:sz w:val="28"/>
          <w:szCs w:val="28"/>
        </w:rPr>
        <w:t xml:space="preserve">., </w:t>
      </w:r>
      <w:r w:rsidR="00005423" w:rsidRPr="00767F4B">
        <w:rPr>
          <w:rFonts w:ascii="Times New Roman" w:hAnsi="Times New Roman" w:cs="Times New Roman"/>
          <w:sz w:val="28"/>
          <w:szCs w:val="28"/>
        </w:rPr>
        <w:t xml:space="preserve">Enforcement also </w:t>
      </w:r>
      <w:r w:rsidR="00913E7E">
        <w:rPr>
          <w:rFonts w:ascii="Times New Roman" w:hAnsi="Times New Roman" w:cs="Times New Roman"/>
          <w:sz w:val="28"/>
          <w:szCs w:val="28"/>
        </w:rPr>
        <w:t xml:space="preserve">issued directions to replace </w:t>
      </w:r>
      <w:r w:rsidR="00005423" w:rsidRPr="00767F4B">
        <w:rPr>
          <w:rFonts w:ascii="Times New Roman" w:hAnsi="Times New Roman" w:cs="Times New Roman"/>
          <w:sz w:val="28"/>
          <w:szCs w:val="28"/>
        </w:rPr>
        <w:t xml:space="preserve">the </w:t>
      </w:r>
      <w:r w:rsidR="00CC4BF2">
        <w:rPr>
          <w:rFonts w:ascii="Times New Roman" w:hAnsi="Times New Roman" w:cs="Times New Roman"/>
          <w:sz w:val="28"/>
          <w:szCs w:val="28"/>
        </w:rPr>
        <w:t>11kV/110V</w:t>
      </w:r>
      <w:r w:rsidR="00371EA0">
        <w:rPr>
          <w:rFonts w:ascii="Times New Roman" w:hAnsi="Times New Roman" w:cs="Times New Roman"/>
          <w:sz w:val="28"/>
          <w:szCs w:val="28"/>
        </w:rPr>
        <w:t>,</w:t>
      </w:r>
      <w:r w:rsidR="005B07E1">
        <w:rPr>
          <w:rFonts w:ascii="Times New Roman" w:hAnsi="Times New Roman" w:cs="Times New Roman"/>
          <w:sz w:val="28"/>
          <w:szCs w:val="28"/>
        </w:rPr>
        <w:t xml:space="preserve"> </w:t>
      </w:r>
      <w:r w:rsidR="00005423" w:rsidRPr="00767F4B">
        <w:rPr>
          <w:rFonts w:ascii="Times New Roman" w:hAnsi="Times New Roman" w:cs="Times New Roman"/>
          <w:sz w:val="28"/>
          <w:szCs w:val="28"/>
        </w:rPr>
        <w:t xml:space="preserve">CT/PT </w:t>
      </w:r>
      <w:r w:rsidR="001F0771">
        <w:rPr>
          <w:rFonts w:ascii="Times New Roman" w:hAnsi="Times New Roman" w:cs="Times New Roman"/>
          <w:sz w:val="28"/>
          <w:szCs w:val="28"/>
        </w:rPr>
        <w:t>Unit</w:t>
      </w:r>
      <w:r w:rsidR="00005423" w:rsidRPr="00767F4B">
        <w:rPr>
          <w:rFonts w:ascii="Times New Roman" w:hAnsi="Times New Roman" w:cs="Times New Roman"/>
          <w:sz w:val="28"/>
          <w:szCs w:val="28"/>
        </w:rPr>
        <w:t xml:space="preserve"> of the </w:t>
      </w:r>
      <w:r w:rsidR="00CC4BF2">
        <w:rPr>
          <w:rFonts w:ascii="Times New Roman" w:hAnsi="Times New Roman" w:cs="Times New Roman"/>
          <w:sz w:val="28"/>
          <w:szCs w:val="28"/>
        </w:rPr>
        <w:t>Petitioner</w:t>
      </w:r>
      <w:r w:rsidR="00005423" w:rsidRPr="00767F4B">
        <w:rPr>
          <w:rFonts w:ascii="Times New Roman" w:hAnsi="Times New Roman" w:cs="Times New Roman"/>
          <w:sz w:val="28"/>
          <w:szCs w:val="28"/>
        </w:rPr>
        <w:t xml:space="preserve"> and </w:t>
      </w:r>
      <w:r w:rsidR="00913E7E">
        <w:rPr>
          <w:rFonts w:ascii="Times New Roman" w:hAnsi="Times New Roman" w:cs="Times New Roman"/>
          <w:sz w:val="28"/>
          <w:szCs w:val="28"/>
        </w:rPr>
        <w:t xml:space="preserve">get the removed </w:t>
      </w:r>
      <w:r w:rsidR="001F0771">
        <w:rPr>
          <w:rFonts w:ascii="Times New Roman" w:hAnsi="Times New Roman" w:cs="Times New Roman"/>
          <w:sz w:val="28"/>
          <w:szCs w:val="28"/>
        </w:rPr>
        <w:t>Unit</w:t>
      </w:r>
      <w:r w:rsidR="00913E7E">
        <w:rPr>
          <w:rFonts w:ascii="Times New Roman" w:hAnsi="Times New Roman" w:cs="Times New Roman"/>
          <w:sz w:val="28"/>
          <w:szCs w:val="28"/>
        </w:rPr>
        <w:t xml:space="preserve"> tested </w:t>
      </w:r>
      <w:r w:rsidR="00005423" w:rsidRPr="00767F4B">
        <w:rPr>
          <w:rFonts w:ascii="Times New Roman" w:hAnsi="Times New Roman" w:cs="Times New Roman"/>
          <w:sz w:val="28"/>
          <w:szCs w:val="28"/>
        </w:rPr>
        <w:t>from the ME</w:t>
      </w:r>
      <w:r w:rsidR="00913E7E">
        <w:rPr>
          <w:rFonts w:ascii="Times New Roman" w:hAnsi="Times New Roman" w:cs="Times New Roman"/>
          <w:sz w:val="28"/>
          <w:szCs w:val="28"/>
        </w:rPr>
        <w:t xml:space="preserve"> </w:t>
      </w:r>
      <w:r w:rsidR="00005423" w:rsidRPr="00767F4B">
        <w:rPr>
          <w:rFonts w:ascii="Times New Roman" w:hAnsi="Times New Roman" w:cs="Times New Roman"/>
          <w:sz w:val="28"/>
          <w:szCs w:val="28"/>
        </w:rPr>
        <w:t xml:space="preserve">Lab. </w:t>
      </w:r>
    </w:p>
    <w:p w:rsidR="00913E7E" w:rsidRDefault="00913E7E" w:rsidP="00A93EBD">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Addl. S.E</w:t>
      </w:r>
      <w:r w:rsidR="00C95F19">
        <w:rPr>
          <w:rFonts w:ascii="Times New Roman" w:hAnsi="Times New Roman" w:cs="Times New Roman"/>
          <w:sz w:val="28"/>
          <w:szCs w:val="28"/>
        </w:rPr>
        <w:t xml:space="preserve">., </w:t>
      </w:r>
      <w:r>
        <w:rPr>
          <w:rFonts w:ascii="Times New Roman" w:hAnsi="Times New Roman" w:cs="Times New Roman"/>
          <w:sz w:val="28"/>
          <w:szCs w:val="28"/>
        </w:rPr>
        <w:t xml:space="preserve">Enforcement </w:t>
      </w:r>
      <w:r w:rsidR="003A5611">
        <w:rPr>
          <w:rFonts w:ascii="Times New Roman" w:hAnsi="Times New Roman" w:cs="Times New Roman"/>
          <w:sz w:val="28"/>
          <w:szCs w:val="28"/>
        </w:rPr>
        <w:t xml:space="preserve">vide Memo. No. 874 dated 01.06.2017, </w:t>
      </w:r>
      <w:r>
        <w:rPr>
          <w:rFonts w:ascii="Times New Roman" w:hAnsi="Times New Roman" w:cs="Times New Roman"/>
          <w:sz w:val="28"/>
          <w:szCs w:val="28"/>
        </w:rPr>
        <w:t xml:space="preserve">directed </w:t>
      </w:r>
      <w:r w:rsidR="00005423" w:rsidRPr="00767F4B">
        <w:rPr>
          <w:rFonts w:ascii="Times New Roman" w:hAnsi="Times New Roman" w:cs="Times New Roman"/>
          <w:sz w:val="28"/>
          <w:szCs w:val="28"/>
        </w:rPr>
        <w:t xml:space="preserve">that the </w:t>
      </w:r>
      <w:r>
        <w:rPr>
          <w:rFonts w:ascii="Times New Roman" w:hAnsi="Times New Roman" w:cs="Times New Roman"/>
          <w:sz w:val="28"/>
          <w:szCs w:val="28"/>
        </w:rPr>
        <w:t>account</w:t>
      </w:r>
      <w:r w:rsidR="00005423" w:rsidRPr="00767F4B">
        <w:rPr>
          <w:rFonts w:ascii="Times New Roman" w:hAnsi="Times New Roman" w:cs="Times New Roman"/>
          <w:sz w:val="28"/>
          <w:szCs w:val="28"/>
        </w:rPr>
        <w:t xml:space="preserve"> of the </w:t>
      </w:r>
      <w:r w:rsidR="00CC4BF2">
        <w:rPr>
          <w:rFonts w:ascii="Times New Roman" w:hAnsi="Times New Roman" w:cs="Times New Roman"/>
          <w:sz w:val="28"/>
          <w:szCs w:val="28"/>
        </w:rPr>
        <w:t>Petitioner</w:t>
      </w:r>
      <w:r w:rsidR="00005423" w:rsidRPr="00767F4B">
        <w:rPr>
          <w:rFonts w:ascii="Times New Roman" w:hAnsi="Times New Roman" w:cs="Times New Roman"/>
          <w:sz w:val="28"/>
          <w:szCs w:val="28"/>
        </w:rPr>
        <w:t xml:space="preserve"> be overhauled as per the </w:t>
      </w:r>
      <w:r w:rsidR="003A5611">
        <w:rPr>
          <w:rFonts w:ascii="Times New Roman" w:hAnsi="Times New Roman" w:cs="Times New Roman"/>
          <w:sz w:val="28"/>
          <w:szCs w:val="28"/>
        </w:rPr>
        <w:t>checking dated 23.0</w:t>
      </w:r>
      <w:r w:rsidR="00CC4BF2">
        <w:rPr>
          <w:rFonts w:ascii="Times New Roman" w:hAnsi="Times New Roman" w:cs="Times New Roman"/>
          <w:sz w:val="28"/>
          <w:szCs w:val="28"/>
        </w:rPr>
        <w:t>5</w:t>
      </w:r>
      <w:r w:rsidR="003A5611">
        <w:rPr>
          <w:rFonts w:ascii="Times New Roman" w:hAnsi="Times New Roman" w:cs="Times New Roman"/>
          <w:sz w:val="28"/>
          <w:szCs w:val="28"/>
        </w:rPr>
        <w:t>.2017 by the Addl. S.E</w:t>
      </w:r>
      <w:r w:rsidR="00C95F19">
        <w:rPr>
          <w:rFonts w:ascii="Times New Roman" w:hAnsi="Times New Roman" w:cs="Times New Roman"/>
          <w:sz w:val="28"/>
          <w:szCs w:val="28"/>
        </w:rPr>
        <w:t xml:space="preserve">., </w:t>
      </w:r>
      <w:r w:rsidR="00371EA0">
        <w:rPr>
          <w:rFonts w:ascii="Times New Roman" w:hAnsi="Times New Roman" w:cs="Times New Roman"/>
          <w:sz w:val="28"/>
          <w:szCs w:val="28"/>
        </w:rPr>
        <w:t>E</w:t>
      </w:r>
      <w:r w:rsidR="003A5611">
        <w:rPr>
          <w:rFonts w:ascii="Times New Roman" w:hAnsi="Times New Roman" w:cs="Times New Roman"/>
          <w:sz w:val="28"/>
          <w:szCs w:val="28"/>
        </w:rPr>
        <w:t>nforcement.</w:t>
      </w:r>
      <w:r w:rsidR="00005423" w:rsidRPr="00767F4B">
        <w:rPr>
          <w:rFonts w:ascii="Times New Roman" w:hAnsi="Times New Roman" w:cs="Times New Roman"/>
          <w:sz w:val="28"/>
          <w:szCs w:val="28"/>
        </w:rPr>
        <w:t xml:space="preserve"> Accordingly</w:t>
      </w:r>
      <w:r w:rsidR="003A5611">
        <w:rPr>
          <w:rFonts w:ascii="Times New Roman" w:hAnsi="Times New Roman" w:cs="Times New Roman"/>
          <w:sz w:val="28"/>
          <w:szCs w:val="28"/>
        </w:rPr>
        <w:t>,</w:t>
      </w:r>
      <w:r w:rsidR="00005423" w:rsidRPr="00767F4B">
        <w:rPr>
          <w:rFonts w:ascii="Times New Roman" w:hAnsi="Times New Roman" w:cs="Times New Roman"/>
          <w:sz w:val="28"/>
          <w:szCs w:val="28"/>
        </w:rPr>
        <w:t xml:space="preserve"> the AEE</w:t>
      </w:r>
      <w:r w:rsidR="00CC4BF2">
        <w:rPr>
          <w:rFonts w:ascii="Times New Roman" w:hAnsi="Times New Roman" w:cs="Times New Roman"/>
          <w:sz w:val="28"/>
          <w:szCs w:val="28"/>
        </w:rPr>
        <w:t>,</w:t>
      </w:r>
      <w:r w:rsidR="00005423" w:rsidRPr="00767F4B">
        <w:rPr>
          <w:rFonts w:ascii="Times New Roman" w:hAnsi="Times New Roman" w:cs="Times New Roman"/>
          <w:sz w:val="28"/>
          <w:szCs w:val="28"/>
        </w:rPr>
        <w:t xml:space="preserve"> </w:t>
      </w:r>
      <w:r w:rsidR="009F0356">
        <w:rPr>
          <w:rFonts w:ascii="Times New Roman" w:hAnsi="Times New Roman" w:cs="Times New Roman"/>
          <w:sz w:val="28"/>
          <w:szCs w:val="28"/>
        </w:rPr>
        <w:t>C</w:t>
      </w:r>
      <w:r w:rsidR="00005423" w:rsidRPr="00767F4B">
        <w:rPr>
          <w:rFonts w:ascii="Times New Roman" w:hAnsi="Times New Roman" w:cs="Times New Roman"/>
          <w:sz w:val="28"/>
          <w:szCs w:val="28"/>
        </w:rPr>
        <w:t>ity S</w:t>
      </w:r>
      <w:r w:rsidR="009F0356">
        <w:rPr>
          <w:rFonts w:ascii="Times New Roman" w:hAnsi="Times New Roman" w:cs="Times New Roman"/>
          <w:sz w:val="28"/>
          <w:szCs w:val="28"/>
        </w:rPr>
        <w:t xml:space="preserve">ub </w:t>
      </w:r>
      <w:r w:rsidR="00005423" w:rsidRPr="00767F4B">
        <w:rPr>
          <w:rFonts w:ascii="Times New Roman" w:hAnsi="Times New Roman" w:cs="Times New Roman"/>
          <w:sz w:val="28"/>
          <w:szCs w:val="28"/>
        </w:rPr>
        <w:t>Div</w:t>
      </w:r>
      <w:r w:rsidR="009F0356">
        <w:rPr>
          <w:rFonts w:ascii="Times New Roman" w:hAnsi="Times New Roman" w:cs="Times New Roman"/>
          <w:sz w:val="28"/>
          <w:szCs w:val="28"/>
        </w:rPr>
        <w:t>isio</w:t>
      </w:r>
      <w:r w:rsidR="00005423" w:rsidRPr="00767F4B">
        <w:rPr>
          <w:rFonts w:ascii="Times New Roman" w:hAnsi="Times New Roman" w:cs="Times New Roman"/>
          <w:sz w:val="28"/>
          <w:szCs w:val="28"/>
        </w:rPr>
        <w:t>n</w:t>
      </w:r>
      <w:r w:rsidR="009F0356">
        <w:rPr>
          <w:rFonts w:ascii="Times New Roman" w:hAnsi="Times New Roman" w:cs="Times New Roman"/>
          <w:sz w:val="28"/>
          <w:szCs w:val="28"/>
        </w:rPr>
        <w:t>,</w:t>
      </w:r>
      <w:r w:rsidR="00005423" w:rsidRPr="00767F4B">
        <w:rPr>
          <w:rFonts w:ascii="Times New Roman" w:hAnsi="Times New Roman" w:cs="Times New Roman"/>
          <w:sz w:val="28"/>
          <w:szCs w:val="28"/>
        </w:rPr>
        <w:t xml:space="preserve"> Dhuri overhauled the account as per </w:t>
      </w:r>
      <w:r w:rsidR="003A5611">
        <w:rPr>
          <w:rFonts w:ascii="Times New Roman" w:hAnsi="Times New Roman" w:cs="Times New Roman"/>
          <w:sz w:val="28"/>
          <w:szCs w:val="28"/>
        </w:rPr>
        <w:t xml:space="preserve">the said </w:t>
      </w:r>
      <w:r w:rsidR="00005423" w:rsidRPr="00767F4B">
        <w:rPr>
          <w:rFonts w:ascii="Times New Roman" w:hAnsi="Times New Roman" w:cs="Times New Roman"/>
          <w:sz w:val="28"/>
          <w:szCs w:val="28"/>
        </w:rPr>
        <w:t xml:space="preserve">letter treating </w:t>
      </w:r>
      <w:r w:rsidR="00F324BE">
        <w:rPr>
          <w:rFonts w:ascii="Times New Roman" w:hAnsi="Times New Roman" w:cs="Times New Roman"/>
          <w:sz w:val="28"/>
          <w:szCs w:val="28"/>
        </w:rPr>
        <w:t>O</w:t>
      </w:r>
      <w:r w:rsidR="00005423" w:rsidRPr="00767F4B">
        <w:rPr>
          <w:rFonts w:ascii="Times New Roman" w:hAnsi="Times New Roman" w:cs="Times New Roman"/>
          <w:sz w:val="28"/>
          <w:szCs w:val="28"/>
        </w:rPr>
        <w:t xml:space="preserve">ne </w:t>
      </w:r>
      <w:r w:rsidR="00F324BE">
        <w:rPr>
          <w:rFonts w:ascii="Times New Roman" w:hAnsi="Times New Roman" w:cs="Times New Roman"/>
          <w:sz w:val="28"/>
          <w:szCs w:val="28"/>
        </w:rPr>
        <w:t>P</w:t>
      </w:r>
      <w:r w:rsidR="00005423" w:rsidRPr="00767F4B">
        <w:rPr>
          <w:rFonts w:ascii="Times New Roman" w:hAnsi="Times New Roman" w:cs="Times New Roman"/>
          <w:sz w:val="28"/>
          <w:szCs w:val="28"/>
        </w:rPr>
        <w:t>hase dead from 11.02.2017</w:t>
      </w:r>
      <w:r>
        <w:rPr>
          <w:rFonts w:ascii="Times New Roman" w:hAnsi="Times New Roman" w:cs="Times New Roman"/>
          <w:sz w:val="28"/>
          <w:szCs w:val="28"/>
        </w:rPr>
        <w:t>.</w:t>
      </w:r>
    </w:p>
    <w:p w:rsidR="00005423" w:rsidRDefault="00913E7E" w:rsidP="00A93EBD">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005423" w:rsidRPr="00767F4B">
        <w:rPr>
          <w:rFonts w:ascii="Times New Roman" w:hAnsi="Times New Roman" w:cs="Times New Roman"/>
          <w:sz w:val="28"/>
          <w:szCs w:val="28"/>
        </w:rPr>
        <w:t>AEE</w:t>
      </w:r>
      <w:r w:rsidR="00C95F19">
        <w:rPr>
          <w:rFonts w:ascii="Times New Roman" w:hAnsi="Times New Roman" w:cs="Times New Roman"/>
          <w:sz w:val="28"/>
          <w:szCs w:val="28"/>
        </w:rPr>
        <w:t xml:space="preserve">, </w:t>
      </w:r>
      <w:r>
        <w:rPr>
          <w:rFonts w:ascii="Times New Roman" w:hAnsi="Times New Roman" w:cs="Times New Roman"/>
          <w:sz w:val="28"/>
          <w:szCs w:val="28"/>
        </w:rPr>
        <w:t>C</w:t>
      </w:r>
      <w:r w:rsidR="00005423" w:rsidRPr="00767F4B">
        <w:rPr>
          <w:rFonts w:ascii="Times New Roman" w:hAnsi="Times New Roman" w:cs="Times New Roman"/>
          <w:sz w:val="28"/>
          <w:szCs w:val="28"/>
        </w:rPr>
        <w:t>ity S</w:t>
      </w:r>
      <w:r>
        <w:rPr>
          <w:rFonts w:ascii="Times New Roman" w:hAnsi="Times New Roman" w:cs="Times New Roman"/>
          <w:sz w:val="28"/>
          <w:szCs w:val="28"/>
        </w:rPr>
        <w:t xml:space="preserve">ub </w:t>
      </w:r>
      <w:r w:rsidR="00005423" w:rsidRPr="00767F4B">
        <w:rPr>
          <w:rFonts w:ascii="Times New Roman" w:hAnsi="Times New Roman" w:cs="Times New Roman"/>
          <w:sz w:val="28"/>
          <w:szCs w:val="28"/>
        </w:rPr>
        <w:t>Div</w:t>
      </w:r>
      <w:r>
        <w:rPr>
          <w:rFonts w:ascii="Times New Roman" w:hAnsi="Times New Roman" w:cs="Times New Roman"/>
          <w:sz w:val="28"/>
          <w:szCs w:val="28"/>
        </w:rPr>
        <w:t>ision, PSPCL,</w:t>
      </w:r>
      <w:r w:rsidR="00005423" w:rsidRPr="00767F4B">
        <w:rPr>
          <w:rFonts w:ascii="Times New Roman" w:hAnsi="Times New Roman" w:cs="Times New Roman"/>
          <w:sz w:val="28"/>
          <w:szCs w:val="28"/>
        </w:rPr>
        <w:t xml:space="preserve"> Dhuri</w:t>
      </w:r>
      <w:r>
        <w:rPr>
          <w:rFonts w:ascii="Times New Roman" w:hAnsi="Times New Roman" w:cs="Times New Roman"/>
          <w:sz w:val="28"/>
          <w:szCs w:val="28"/>
        </w:rPr>
        <w:t>,</w:t>
      </w:r>
      <w:r w:rsidR="00005423" w:rsidRPr="00767F4B">
        <w:rPr>
          <w:rFonts w:ascii="Times New Roman" w:hAnsi="Times New Roman" w:cs="Times New Roman"/>
          <w:sz w:val="28"/>
          <w:szCs w:val="28"/>
        </w:rPr>
        <w:t xml:space="preserve"> vide </w:t>
      </w:r>
      <w:r>
        <w:rPr>
          <w:rFonts w:ascii="Times New Roman" w:hAnsi="Times New Roman" w:cs="Times New Roman"/>
          <w:sz w:val="28"/>
          <w:szCs w:val="28"/>
        </w:rPr>
        <w:t>its</w:t>
      </w:r>
      <w:r w:rsidR="00005423" w:rsidRPr="00767F4B">
        <w:rPr>
          <w:rFonts w:ascii="Times New Roman" w:hAnsi="Times New Roman" w:cs="Times New Roman"/>
          <w:sz w:val="28"/>
          <w:szCs w:val="28"/>
        </w:rPr>
        <w:t xml:space="preserve"> office letter No. 633 dated 12.06.2017</w:t>
      </w:r>
      <w:r w:rsidR="001713C5">
        <w:rPr>
          <w:rFonts w:ascii="Times New Roman" w:hAnsi="Times New Roman" w:cs="Times New Roman"/>
          <w:sz w:val="28"/>
          <w:szCs w:val="28"/>
        </w:rPr>
        <w:t>,</w:t>
      </w:r>
      <w:r w:rsidR="00005423" w:rsidRPr="00767F4B">
        <w:rPr>
          <w:rFonts w:ascii="Times New Roman" w:hAnsi="Times New Roman" w:cs="Times New Roman"/>
          <w:sz w:val="28"/>
          <w:szCs w:val="28"/>
        </w:rPr>
        <w:t xml:space="preserve"> sent a notice </w:t>
      </w:r>
      <w:r>
        <w:rPr>
          <w:rFonts w:ascii="Times New Roman" w:hAnsi="Times New Roman" w:cs="Times New Roman"/>
          <w:sz w:val="28"/>
          <w:szCs w:val="28"/>
        </w:rPr>
        <w:t xml:space="preserve">for deposit of </w:t>
      </w:r>
      <w:r w:rsidR="00005423" w:rsidRPr="00767F4B">
        <w:rPr>
          <w:rFonts w:ascii="Times New Roman" w:hAnsi="Times New Roman" w:cs="Times New Roman"/>
          <w:sz w:val="28"/>
          <w:szCs w:val="28"/>
        </w:rPr>
        <w:t xml:space="preserve"> Rs.3,</w:t>
      </w:r>
      <w:r w:rsidR="00CC4BF2">
        <w:rPr>
          <w:rFonts w:ascii="Times New Roman" w:hAnsi="Times New Roman" w:cs="Times New Roman"/>
          <w:sz w:val="28"/>
          <w:szCs w:val="28"/>
        </w:rPr>
        <w:t>55</w:t>
      </w:r>
      <w:r w:rsidR="00005423" w:rsidRPr="00767F4B">
        <w:rPr>
          <w:rFonts w:ascii="Times New Roman" w:hAnsi="Times New Roman" w:cs="Times New Roman"/>
          <w:sz w:val="28"/>
          <w:szCs w:val="28"/>
        </w:rPr>
        <w:t>,7</w:t>
      </w:r>
      <w:r w:rsidR="005B07E1">
        <w:rPr>
          <w:rFonts w:ascii="Times New Roman" w:hAnsi="Times New Roman" w:cs="Times New Roman"/>
          <w:sz w:val="28"/>
          <w:szCs w:val="28"/>
        </w:rPr>
        <w:t>5</w:t>
      </w:r>
      <w:r w:rsidR="00005423" w:rsidRPr="00767F4B">
        <w:rPr>
          <w:rFonts w:ascii="Times New Roman" w:hAnsi="Times New Roman" w:cs="Times New Roman"/>
          <w:sz w:val="28"/>
          <w:szCs w:val="28"/>
        </w:rPr>
        <w:t xml:space="preserve">6/- which was revised </w:t>
      </w:r>
      <w:r>
        <w:rPr>
          <w:rFonts w:ascii="Times New Roman" w:hAnsi="Times New Roman" w:cs="Times New Roman"/>
          <w:sz w:val="28"/>
          <w:szCs w:val="28"/>
        </w:rPr>
        <w:t>to</w:t>
      </w:r>
      <w:r w:rsidR="00005423" w:rsidRPr="00767F4B">
        <w:rPr>
          <w:rFonts w:ascii="Times New Roman" w:hAnsi="Times New Roman" w:cs="Times New Roman"/>
          <w:sz w:val="28"/>
          <w:szCs w:val="28"/>
        </w:rPr>
        <w:t xml:space="preserve"> Rs.3,41,739/- vide letter No. 789 dated 20.07.2017.</w:t>
      </w:r>
    </w:p>
    <w:p w:rsidR="00005423" w:rsidRPr="00D83AB8" w:rsidRDefault="0077503B" w:rsidP="00A93EBD">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w:t>
      </w:r>
      <w:r w:rsidR="00005423" w:rsidRPr="00D83AB8">
        <w:rPr>
          <w:rFonts w:ascii="Times New Roman" w:hAnsi="Times New Roman" w:cs="Times New Roman"/>
          <w:sz w:val="28"/>
          <w:szCs w:val="28"/>
        </w:rPr>
        <w:t>he AEE</w:t>
      </w:r>
      <w:r w:rsidR="00C95F19">
        <w:rPr>
          <w:rFonts w:ascii="Times New Roman" w:hAnsi="Times New Roman" w:cs="Times New Roman"/>
          <w:sz w:val="28"/>
          <w:szCs w:val="28"/>
        </w:rPr>
        <w:t xml:space="preserve">, </w:t>
      </w:r>
      <w:r w:rsidR="00A92C97">
        <w:rPr>
          <w:rFonts w:ascii="Times New Roman" w:hAnsi="Times New Roman" w:cs="Times New Roman"/>
          <w:sz w:val="28"/>
          <w:szCs w:val="28"/>
        </w:rPr>
        <w:t>C</w:t>
      </w:r>
      <w:r w:rsidR="00005423" w:rsidRPr="00D83AB8">
        <w:rPr>
          <w:rFonts w:ascii="Times New Roman" w:hAnsi="Times New Roman" w:cs="Times New Roman"/>
          <w:sz w:val="28"/>
          <w:szCs w:val="28"/>
        </w:rPr>
        <w:t>ity</w:t>
      </w:r>
      <w:r w:rsidR="00A92C97">
        <w:rPr>
          <w:rFonts w:ascii="Times New Roman" w:hAnsi="Times New Roman" w:cs="Times New Roman"/>
          <w:sz w:val="28"/>
          <w:szCs w:val="28"/>
        </w:rPr>
        <w:t xml:space="preserve">, </w:t>
      </w:r>
      <w:r w:rsidR="001713C5">
        <w:rPr>
          <w:rFonts w:ascii="Times New Roman" w:hAnsi="Times New Roman" w:cs="Times New Roman"/>
          <w:sz w:val="28"/>
          <w:szCs w:val="28"/>
        </w:rPr>
        <w:t xml:space="preserve">Sub Division, </w:t>
      </w:r>
      <w:r w:rsidR="00A92C97">
        <w:rPr>
          <w:rFonts w:ascii="Times New Roman" w:hAnsi="Times New Roman" w:cs="Times New Roman"/>
          <w:sz w:val="28"/>
          <w:szCs w:val="28"/>
        </w:rPr>
        <w:t xml:space="preserve">PSPCL, </w:t>
      </w:r>
      <w:r w:rsidR="00005423" w:rsidRPr="00D83AB8">
        <w:rPr>
          <w:rFonts w:ascii="Times New Roman" w:hAnsi="Times New Roman" w:cs="Times New Roman"/>
          <w:sz w:val="28"/>
          <w:szCs w:val="28"/>
        </w:rPr>
        <w:t xml:space="preserve">Dhuri also got </w:t>
      </w:r>
      <w:r w:rsidR="00A92C97">
        <w:rPr>
          <w:rFonts w:ascii="Times New Roman" w:hAnsi="Times New Roman" w:cs="Times New Roman"/>
          <w:sz w:val="28"/>
          <w:szCs w:val="28"/>
        </w:rPr>
        <w:t>tested</w:t>
      </w:r>
      <w:r w:rsidR="00005423" w:rsidRPr="00D83AB8">
        <w:rPr>
          <w:rFonts w:ascii="Times New Roman" w:hAnsi="Times New Roman" w:cs="Times New Roman"/>
          <w:sz w:val="28"/>
          <w:szCs w:val="28"/>
        </w:rPr>
        <w:t xml:space="preserve"> the </w:t>
      </w:r>
      <w:r w:rsidR="00CC4BF2">
        <w:rPr>
          <w:rFonts w:ascii="Times New Roman" w:hAnsi="Times New Roman" w:cs="Times New Roman"/>
          <w:sz w:val="28"/>
          <w:szCs w:val="28"/>
        </w:rPr>
        <w:t xml:space="preserve">11kV/110V </w:t>
      </w:r>
      <w:r w:rsidR="00005423" w:rsidRPr="00D83AB8">
        <w:rPr>
          <w:rFonts w:ascii="Times New Roman" w:hAnsi="Times New Roman" w:cs="Times New Roman"/>
          <w:sz w:val="28"/>
          <w:szCs w:val="28"/>
        </w:rPr>
        <w:t xml:space="preserve">CT/PT </w:t>
      </w:r>
      <w:r w:rsidR="001F0771">
        <w:rPr>
          <w:rFonts w:ascii="Times New Roman" w:hAnsi="Times New Roman" w:cs="Times New Roman"/>
          <w:sz w:val="28"/>
          <w:szCs w:val="28"/>
        </w:rPr>
        <w:t>Unit</w:t>
      </w:r>
      <w:r w:rsidR="00005423" w:rsidRPr="00D83AB8">
        <w:rPr>
          <w:rFonts w:ascii="Times New Roman" w:hAnsi="Times New Roman" w:cs="Times New Roman"/>
          <w:sz w:val="28"/>
          <w:szCs w:val="28"/>
        </w:rPr>
        <w:t xml:space="preserve"> from the ME</w:t>
      </w:r>
      <w:r w:rsidR="00A92C97">
        <w:rPr>
          <w:rFonts w:ascii="Times New Roman" w:hAnsi="Times New Roman" w:cs="Times New Roman"/>
          <w:sz w:val="28"/>
          <w:szCs w:val="28"/>
        </w:rPr>
        <w:t xml:space="preserve"> </w:t>
      </w:r>
      <w:r w:rsidR="00005423" w:rsidRPr="00D83AB8">
        <w:rPr>
          <w:rFonts w:ascii="Times New Roman" w:hAnsi="Times New Roman" w:cs="Times New Roman"/>
          <w:sz w:val="28"/>
          <w:szCs w:val="28"/>
        </w:rPr>
        <w:t xml:space="preserve">Lab </w:t>
      </w:r>
      <w:r w:rsidR="005D1A43">
        <w:rPr>
          <w:rFonts w:ascii="Times New Roman" w:hAnsi="Times New Roman" w:cs="Times New Roman"/>
          <w:sz w:val="28"/>
          <w:szCs w:val="28"/>
        </w:rPr>
        <w:t>on 0</w:t>
      </w:r>
      <w:r w:rsidR="00CC4BF2">
        <w:rPr>
          <w:rFonts w:ascii="Times New Roman" w:hAnsi="Times New Roman" w:cs="Times New Roman"/>
          <w:sz w:val="28"/>
          <w:szCs w:val="28"/>
        </w:rPr>
        <w:t>5</w:t>
      </w:r>
      <w:r w:rsidR="005D1A43">
        <w:rPr>
          <w:rFonts w:ascii="Times New Roman" w:hAnsi="Times New Roman" w:cs="Times New Roman"/>
          <w:sz w:val="28"/>
          <w:szCs w:val="28"/>
        </w:rPr>
        <w:t xml:space="preserve">.09.2017 </w:t>
      </w:r>
      <w:r w:rsidR="00005423" w:rsidRPr="00D83AB8">
        <w:rPr>
          <w:rFonts w:ascii="Times New Roman" w:hAnsi="Times New Roman" w:cs="Times New Roman"/>
          <w:sz w:val="28"/>
          <w:szCs w:val="28"/>
        </w:rPr>
        <w:t xml:space="preserve">as per directions of </w:t>
      </w:r>
      <w:r w:rsidR="001713C5">
        <w:rPr>
          <w:rFonts w:ascii="Times New Roman" w:hAnsi="Times New Roman" w:cs="Times New Roman"/>
          <w:sz w:val="28"/>
          <w:szCs w:val="28"/>
        </w:rPr>
        <w:t xml:space="preserve">the </w:t>
      </w:r>
      <w:r w:rsidR="00005423" w:rsidRPr="00D83AB8">
        <w:rPr>
          <w:rFonts w:ascii="Times New Roman" w:hAnsi="Times New Roman" w:cs="Times New Roman"/>
          <w:sz w:val="28"/>
          <w:szCs w:val="28"/>
        </w:rPr>
        <w:t>A</w:t>
      </w:r>
      <w:r w:rsidR="00A92C97">
        <w:rPr>
          <w:rFonts w:ascii="Times New Roman" w:hAnsi="Times New Roman" w:cs="Times New Roman"/>
          <w:sz w:val="28"/>
          <w:szCs w:val="28"/>
        </w:rPr>
        <w:t>ddl. S.</w:t>
      </w:r>
      <w:r w:rsidR="00005423" w:rsidRPr="00D83AB8">
        <w:rPr>
          <w:rFonts w:ascii="Times New Roman" w:hAnsi="Times New Roman" w:cs="Times New Roman"/>
          <w:sz w:val="28"/>
          <w:szCs w:val="28"/>
        </w:rPr>
        <w:t>E</w:t>
      </w:r>
      <w:r w:rsidR="00C95F19">
        <w:rPr>
          <w:rFonts w:ascii="Times New Roman" w:hAnsi="Times New Roman" w:cs="Times New Roman"/>
          <w:sz w:val="28"/>
          <w:szCs w:val="28"/>
        </w:rPr>
        <w:t xml:space="preserve">., </w:t>
      </w:r>
      <w:r w:rsidR="00005423" w:rsidRPr="00D83AB8">
        <w:rPr>
          <w:rFonts w:ascii="Times New Roman" w:hAnsi="Times New Roman" w:cs="Times New Roman"/>
          <w:sz w:val="28"/>
          <w:szCs w:val="28"/>
        </w:rPr>
        <w:t>Enforcement</w:t>
      </w:r>
      <w:r w:rsidR="00A92C97">
        <w:rPr>
          <w:rFonts w:ascii="Times New Roman" w:hAnsi="Times New Roman" w:cs="Times New Roman"/>
          <w:sz w:val="28"/>
          <w:szCs w:val="28"/>
        </w:rPr>
        <w:t>, PSPCL,</w:t>
      </w:r>
      <w:r w:rsidR="00005423" w:rsidRPr="00D83AB8">
        <w:rPr>
          <w:rFonts w:ascii="Times New Roman" w:hAnsi="Times New Roman" w:cs="Times New Roman"/>
          <w:sz w:val="28"/>
          <w:szCs w:val="28"/>
        </w:rPr>
        <w:t xml:space="preserve"> Sangrur.</w:t>
      </w:r>
    </w:p>
    <w:p w:rsidR="00490CC7" w:rsidRDefault="00490CC7" w:rsidP="00A93EBD">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005423" w:rsidRPr="00D23E49">
        <w:rPr>
          <w:rFonts w:ascii="Times New Roman" w:hAnsi="Times New Roman" w:cs="Times New Roman"/>
          <w:sz w:val="28"/>
          <w:szCs w:val="28"/>
        </w:rPr>
        <w:t xml:space="preserve">here was no decreasing trend in </w:t>
      </w:r>
      <w:r>
        <w:rPr>
          <w:rFonts w:ascii="Times New Roman" w:hAnsi="Times New Roman" w:cs="Times New Roman"/>
          <w:sz w:val="28"/>
          <w:szCs w:val="28"/>
        </w:rPr>
        <w:t xml:space="preserve">the Petitioner’s </w:t>
      </w:r>
      <w:r w:rsidR="00005423" w:rsidRPr="00D23E49">
        <w:rPr>
          <w:rFonts w:ascii="Times New Roman" w:hAnsi="Times New Roman" w:cs="Times New Roman"/>
          <w:sz w:val="28"/>
          <w:szCs w:val="28"/>
        </w:rPr>
        <w:t>consumption during the months</w:t>
      </w:r>
      <w:r>
        <w:rPr>
          <w:rFonts w:ascii="Times New Roman" w:hAnsi="Times New Roman" w:cs="Times New Roman"/>
          <w:sz w:val="28"/>
          <w:szCs w:val="28"/>
        </w:rPr>
        <w:t>,</w:t>
      </w:r>
      <w:r w:rsidR="00CC4BF2">
        <w:rPr>
          <w:rFonts w:ascii="Times New Roman" w:hAnsi="Times New Roman" w:cs="Times New Roman"/>
          <w:sz w:val="28"/>
          <w:szCs w:val="28"/>
        </w:rPr>
        <w:t xml:space="preserve"> </w:t>
      </w:r>
      <w:r w:rsidR="005D1A43">
        <w:rPr>
          <w:rFonts w:ascii="Times New Roman" w:hAnsi="Times New Roman" w:cs="Times New Roman"/>
          <w:sz w:val="28"/>
          <w:szCs w:val="28"/>
        </w:rPr>
        <w:t>for which</w:t>
      </w:r>
      <w:r>
        <w:rPr>
          <w:rFonts w:ascii="Times New Roman" w:hAnsi="Times New Roman" w:cs="Times New Roman"/>
          <w:sz w:val="28"/>
          <w:szCs w:val="28"/>
        </w:rPr>
        <w:t xml:space="preserve"> its account was </w:t>
      </w:r>
      <w:r w:rsidR="00005423" w:rsidRPr="00D23E49">
        <w:rPr>
          <w:rFonts w:ascii="Times New Roman" w:hAnsi="Times New Roman" w:cs="Times New Roman"/>
          <w:sz w:val="28"/>
          <w:szCs w:val="28"/>
        </w:rPr>
        <w:t xml:space="preserve">overhauled. </w:t>
      </w:r>
      <w:r>
        <w:rPr>
          <w:rFonts w:ascii="Times New Roman" w:hAnsi="Times New Roman" w:cs="Times New Roman"/>
          <w:sz w:val="28"/>
          <w:szCs w:val="28"/>
        </w:rPr>
        <w:t>The</w:t>
      </w:r>
      <w:r w:rsidR="00005423" w:rsidRPr="00D23E49">
        <w:rPr>
          <w:rFonts w:ascii="Times New Roman" w:hAnsi="Times New Roman" w:cs="Times New Roman"/>
          <w:sz w:val="28"/>
          <w:szCs w:val="28"/>
        </w:rPr>
        <w:t xml:space="preserve"> consumption was accurate as per working </w:t>
      </w:r>
      <w:r>
        <w:rPr>
          <w:rFonts w:ascii="Times New Roman" w:hAnsi="Times New Roman" w:cs="Times New Roman"/>
          <w:sz w:val="28"/>
          <w:szCs w:val="28"/>
        </w:rPr>
        <w:t xml:space="preserve">of the </w:t>
      </w:r>
      <w:r w:rsidR="001713C5">
        <w:rPr>
          <w:rFonts w:ascii="Times New Roman" w:hAnsi="Times New Roman" w:cs="Times New Roman"/>
          <w:sz w:val="28"/>
          <w:szCs w:val="28"/>
        </w:rPr>
        <w:t>C</w:t>
      </w:r>
      <w:r>
        <w:rPr>
          <w:rFonts w:ascii="Times New Roman" w:hAnsi="Times New Roman" w:cs="Times New Roman"/>
          <w:sz w:val="28"/>
          <w:szCs w:val="28"/>
        </w:rPr>
        <w:t xml:space="preserve">old Store as compared to the </w:t>
      </w:r>
      <w:r w:rsidR="00005423" w:rsidRPr="00D23E49">
        <w:rPr>
          <w:rFonts w:ascii="Times New Roman" w:hAnsi="Times New Roman" w:cs="Times New Roman"/>
          <w:sz w:val="28"/>
          <w:szCs w:val="28"/>
        </w:rPr>
        <w:t xml:space="preserve">previous period when the accuracy of </w:t>
      </w:r>
      <w:r w:rsidR="001713C5">
        <w:rPr>
          <w:rFonts w:ascii="Times New Roman" w:hAnsi="Times New Roman" w:cs="Times New Roman"/>
          <w:sz w:val="28"/>
          <w:szCs w:val="28"/>
        </w:rPr>
        <w:t xml:space="preserve">the </w:t>
      </w:r>
      <w:r>
        <w:rPr>
          <w:rFonts w:ascii="Times New Roman" w:hAnsi="Times New Roman" w:cs="Times New Roman"/>
          <w:sz w:val="28"/>
          <w:szCs w:val="28"/>
        </w:rPr>
        <w:t xml:space="preserve">Energy </w:t>
      </w:r>
      <w:r w:rsidR="00180F89">
        <w:rPr>
          <w:rFonts w:ascii="Times New Roman" w:hAnsi="Times New Roman" w:cs="Times New Roman"/>
          <w:sz w:val="28"/>
          <w:szCs w:val="28"/>
        </w:rPr>
        <w:t>Meter</w:t>
      </w:r>
      <w:r w:rsidR="00005423" w:rsidRPr="00D23E49">
        <w:rPr>
          <w:rFonts w:ascii="Times New Roman" w:hAnsi="Times New Roman" w:cs="Times New Roman"/>
          <w:sz w:val="28"/>
          <w:szCs w:val="28"/>
        </w:rPr>
        <w:t xml:space="preserve"> was not </w:t>
      </w:r>
      <w:r>
        <w:rPr>
          <w:rFonts w:ascii="Times New Roman" w:hAnsi="Times New Roman" w:cs="Times New Roman"/>
          <w:sz w:val="28"/>
          <w:szCs w:val="28"/>
        </w:rPr>
        <w:t>checked</w:t>
      </w:r>
      <w:r w:rsidR="00005423" w:rsidRPr="00D23E49">
        <w:rPr>
          <w:rFonts w:ascii="Times New Roman" w:hAnsi="Times New Roman" w:cs="Times New Roman"/>
          <w:sz w:val="28"/>
          <w:szCs w:val="28"/>
        </w:rPr>
        <w:t>. The amount charged by the AEE</w:t>
      </w:r>
      <w:r w:rsidR="00C95F19">
        <w:rPr>
          <w:rFonts w:ascii="Times New Roman" w:hAnsi="Times New Roman" w:cs="Times New Roman"/>
          <w:sz w:val="28"/>
          <w:szCs w:val="28"/>
        </w:rPr>
        <w:t xml:space="preserve">, </w:t>
      </w:r>
      <w:r w:rsidR="00005423" w:rsidRPr="00D23E49">
        <w:rPr>
          <w:rFonts w:ascii="Times New Roman" w:hAnsi="Times New Roman" w:cs="Times New Roman"/>
          <w:sz w:val="28"/>
          <w:szCs w:val="28"/>
        </w:rPr>
        <w:t>City</w:t>
      </w:r>
      <w:r w:rsidR="001713C5">
        <w:rPr>
          <w:rFonts w:ascii="Times New Roman" w:hAnsi="Times New Roman" w:cs="Times New Roman"/>
          <w:sz w:val="28"/>
          <w:szCs w:val="28"/>
        </w:rPr>
        <w:t xml:space="preserve"> Sub Division</w:t>
      </w:r>
      <w:r w:rsidR="00030E7D">
        <w:rPr>
          <w:rFonts w:ascii="Times New Roman" w:hAnsi="Times New Roman" w:cs="Times New Roman"/>
          <w:sz w:val="28"/>
          <w:szCs w:val="28"/>
        </w:rPr>
        <w:t>, PSPCL,</w:t>
      </w:r>
      <w:r w:rsidR="00005423" w:rsidRPr="00D23E49">
        <w:rPr>
          <w:rFonts w:ascii="Times New Roman" w:hAnsi="Times New Roman" w:cs="Times New Roman"/>
          <w:sz w:val="28"/>
          <w:szCs w:val="28"/>
        </w:rPr>
        <w:t xml:space="preserve"> Dhuri was unjust</w:t>
      </w:r>
      <w:r w:rsidR="005D1A43">
        <w:rPr>
          <w:rFonts w:ascii="Times New Roman" w:hAnsi="Times New Roman" w:cs="Times New Roman"/>
          <w:sz w:val="28"/>
          <w:szCs w:val="28"/>
        </w:rPr>
        <w:t xml:space="preserve"> and not recoverable</w:t>
      </w:r>
      <w:r w:rsidR="00005423" w:rsidRPr="00D23E49">
        <w:rPr>
          <w:rFonts w:ascii="Times New Roman" w:hAnsi="Times New Roman" w:cs="Times New Roman"/>
          <w:sz w:val="28"/>
          <w:szCs w:val="28"/>
        </w:rPr>
        <w:t xml:space="preserve">. </w:t>
      </w:r>
    </w:p>
    <w:p w:rsidR="004A77D8" w:rsidRDefault="00490CC7" w:rsidP="00A93EBD">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w:t>
      </w:r>
      <w:r w:rsidR="00005423" w:rsidRPr="00D23E49">
        <w:rPr>
          <w:rFonts w:ascii="Times New Roman" w:hAnsi="Times New Roman" w:cs="Times New Roman"/>
          <w:sz w:val="28"/>
          <w:szCs w:val="28"/>
        </w:rPr>
        <w:t xml:space="preserve"> therefore, filed a </w:t>
      </w:r>
      <w:r>
        <w:rPr>
          <w:rFonts w:ascii="Times New Roman" w:hAnsi="Times New Roman" w:cs="Times New Roman"/>
          <w:sz w:val="28"/>
          <w:szCs w:val="28"/>
        </w:rPr>
        <w:t>P</w:t>
      </w:r>
      <w:r w:rsidR="00005423" w:rsidRPr="00D23E49">
        <w:rPr>
          <w:rFonts w:ascii="Times New Roman" w:hAnsi="Times New Roman" w:cs="Times New Roman"/>
          <w:sz w:val="28"/>
          <w:szCs w:val="28"/>
        </w:rPr>
        <w:t xml:space="preserve">etition </w:t>
      </w:r>
      <w:r w:rsidR="001713C5">
        <w:rPr>
          <w:rFonts w:ascii="Times New Roman" w:hAnsi="Times New Roman" w:cs="Times New Roman"/>
          <w:sz w:val="28"/>
          <w:szCs w:val="28"/>
        </w:rPr>
        <w:t>in</w:t>
      </w:r>
      <w:r w:rsidR="00005423" w:rsidRPr="00D23E49">
        <w:rPr>
          <w:rFonts w:ascii="Times New Roman" w:hAnsi="Times New Roman" w:cs="Times New Roman"/>
          <w:sz w:val="28"/>
          <w:szCs w:val="28"/>
        </w:rPr>
        <w:t xml:space="preserve"> the </w:t>
      </w:r>
      <w:r>
        <w:rPr>
          <w:rFonts w:ascii="Times New Roman" w:hAnsi="Times New Roman" w:cs="Times New Roman"/>
          <w:sz w:val="28"/>
          <w:szCs w:val="28"/>
        </w:rPr>
        <w:t xml:space="preserve">Forum which </w:t>
      </w:r>
      <w:r w:rsidR="00005423" w:rsidRPr="00D23E49">
        <w:rPr>
          <w:rFonts w:ascii="Times New Roman" w:hAnsi="Times New Roman" w:cs="Times New Roman"/>
          <w:sz w:val="28"/>
          <w:szCs w:val="28"/>
        </w:rPr>
        <w:t xml:space="preserve">heard </w:t>
      </w:r>
      <w:r>
        <w:rPr>
          <w:rFonts w:ascii="Times New Roman" w:hAnsi="Times New Roman" w:cs="Times New Roman"/>
          <w:sz w:val="28"/>
          <w:szCs w:val="28"/>
        </w:rPr>
        <w:t xml:space="preserve">the </w:t>
      </w:r>
      <w:r w:rsidR="00005423" w:rsidRPr="00D23E49">
        <w:rPr>
          <w:rFonts w:ascii="Times New Roman" w:hAnsi="Times New Roman" w:cs="Times New Roman"/>
          <w:sz w:val="28"/>
          <w:szCs w:val="28"/>
        </w:rPr>
        <w:t xml:space="preserve">case </w:t>
      </w:r>
      <w:r w:rsidR="0000372C">
        <w:rPr>
          <w:rFonts w:ascii="Times New Roman" w:hAnsi="Times New Roman" w:cs="Times New Roman"/>
          <w:sz w:val="28"/>
          <w:szCs w:val="28"/>
        </w:rPr>
        <w:t xml:space="preserve">and </w:t>
      </w:r>
      <w:r w:rsidR="00005423" w:rsidRPr="00D23E49">
        <w:rPr>
          <w:rFonts w:ascii="Times New Roman" w:hAnsi="Times New Roman" w:cs="Times New Roman"/>
          <w:sz w:val="28"/>
          <w:szCs w:val="28"/>
        </w:rPr>
        <w:t>deci</w:t>
      </w:r>
      <w:r>
        <w:rPr>
          <w:rFonts w:ascii="Times New Roman" w:hAnsi="Times New Roman" w:cs="Times New Roman"/>
          <w:sz w:val="28"/>
          <w:szCs w:val="28"/>
        </w:rPr>
        <w:t>ded</w:t>
      </w:r>
      <w:r w:rsidR="00325475">
        <w:rPr>
          <w:rFonts w:ascii="Times New Roman" w:hAnsi="Times New Roman" w:cs="Times New Roman"/>
          <w:sz w:val="28"/>
          <w:szCs w:val="28"/>
        </w:rPr>
        <w:t xml:space="preserve"> the same </w:t>
      </w:r>
      <w:r w:rsidR="001713C5">
        <w:rPr>
          <w:rFonts w:ascii="Times New Roman" w:hAnsi="Times New Roman" w:cs="Times New Roman"/>
          <w:sz w:val="28"/>
          <w:szCs w:val="28"/>
        </w:rPr>
        <w:t xml:space="preserve">on 02.11.2017 </w:t>
      </w:r>
      <w:r w:rsidR="00005423" w:rsidRPr="00D23E49">
        <w:rPr>
          <w:rFonts w:ascii="Times New Roman" w:hAnsi="Times New Roman" w:cs="Times New Roman"/>
          <w:sz w:val="28"/>
          <w:szCs w:val="28"/>
        </w:rPr>
        <w:t xml:space="preserve">in favour of </w:t>
      </w:r>
      <w:r w:rsidR="004A77D8">
        <w:rPr>
          <w:rFonts w:ascii="Times New Roman" w:hAnsi="Times New Roman" w:cs="Times New Roman"/>
          <w:sz w:val="28"/>
          <w:szCs w:val="28"/>
        </w:rPr>
        <w:t xml:space="preserve">the </w:t>
      </w:r>
      <w:r w:rsidR="00821417">
        <w:rPr>
          <w:rFonts w:ascii="Times New Roman" w:hAnsi="Times New Roman" w:cs="Times New Roman"/>
          <w:sz w:val="28"/>
          <w:szCs w:val="28"/>
        </w:rPr>
        <w:t xml:space="preserve">Respondent - </w:t>
      </w:r>
      <w:r w:rsidR="00005423" w:rsidRPr="00D23E49">
        <w:rPr>
          <w:rFonts w:ascii="Times New Roman" w:hAnsi="Times New Roman" w:cs="Times New Roman"/>
          <w:sz w:val="28"/>
          <w:szCs w:val="28"/>
        </w:rPr>
        <w:t xml:space="preserve">PSPCL by ignoring </w:t>
      </w:r>
      <w:r w:rsidR="004A77D8">
        <w:rPr>
          <w:rFonts w:ascii="Times New Roman" w:hAnsi="Times New Roman" w:cs="Times New Roman"/>
          <w:sz w:val="28"/>
          <w:szCs w:val="28"/>
        </w:rPr>
        <w:t xml:space="preserve">the </w:t>
      </w:r>
      <w:r w:rsidR="00005423" w:rsidRPr="00D23E49">
        <w:rPr>
          <w:rFonts w:ascii="Times New Roman" w:hAnsi="Times New Roman" w:cs="Times New Roman"/>
          <w:sz w:val="28"/>
          <w:szCs w:val="28"/>
        </w:rPr>
        <w:t xml:space="preserve">pleas </w:t>
      </w:r>
      <w:r w:rsidR="004A77D8">
        <w:rPr>
          <w:rFonts w:ascii="Times New Roman" w:hAnsi="Times New Roman" w:cs="Times New Roman"/>
          <w:sz w:val="28"/>
          <w:szCs w:val="28"/>
        </w:rPr>
        <w:t>of the Petitioner.</w:t>
      </w:r>
    </w:p>
    <w:p w:rsidR="00005423" w:rsidRPr="00767F4B" w:rsidRDefault="00005423" w:rsidP="00A93EBD">
      <w:pPr>
        <w:pStyle w:val="ListParagraph"/>
        <w:numPr>
          <w:ilvl w:val="0"/>
          <w:numId w:val="3"/>
        </w:numPr>
        <w:spacing w:line="480" w:lineRule="auto"/>
        <w:ind w:left="567" w:firstLine="0"/>
        <w:jc w:val="both"/>
        <w:rPr>
          <w:rFonts w:ascii="Times New Roman" w:hAnsi="Times New Roman" w:cs="Times New Roman"/>
          <w:sz w:val="28"/>
          <w:szCs w:val="28"/>
        </w:rPr>
      </w:pPr>
      <w:r w:rsidRPr="004A77D8">
        <w:rPr>
          <w:rFonts w:ascii="Times New Roman" w:hAnsi="Times New Roman" w:cs="Times New Roman"/>
          <w:sz w:val="28"/>
          <w:szCs w:val="28"/>
        </w:rPr>
        <w:t xml:space="preserve">Aggrieved by the decision of the </w:t>
      </w:r>
      <w:r w:rsidR="004A77D8" w:rsidRPr="004A77D8">
        <w:rPr>
          <w:rFonts w:ascii="Times New Roman" w:hAnsi="Times New Roman" w:cs="Times New Roman"/>
          <w:sz w:val="28"/>
          <w:szCs w:val="28"/>
        </w:rPr>
        <w:t>F</w:t>
      </w:r>
      <w:r w:rsidRPr="004A77D8">
        <w:rPr>
          <w:rFonts w:ascii="Times New Roman" w:hAnsi="Times New Roman" w:cs="Times New Roman"/>
          <w:sz w:val="28"/>
          <w:szCs w:val="28"/>
        </w:rPr>
        <w:t>orum</w:t>
      </w:r>
      <w:r w:rsidR="001713C5">
        <w:rPr>
          <w:rFonts w:ascii="Times New Roman" w:hAnsi="Times New Roman" w:cs="Times New Roman"/>
          <w:sz w:val="28"/>
          <w:szCs w:val="28"/>
        </w:rPr>
        <w:t>,</w:t>
      </w:r>
      <w:r w:rsidRPr="004A77D8">
        <w:rPr>
          <w:rFonts w:ascii="Times New Roman" w:hAnsi="Times New Roman" w:cs="Times New Roman"/>
          <w:sz w:val="28"/>
          <w:szCs w:val="28"/>
        </w:rPr>
        <w:t xml:space="preserve"> </w:t>
      </w:r>
      <w:r w:rsidR="004A77D8" w:rsidRPr="004A77D8">
        <w:rPr>
          <w:rFonts w:ascii="Times New Roman" w:hAnsi="Times New Roman" w:cs="Times New Roman"/>
          <w:sz w:val="28"/>
          <w:szCs w:val="28"/>
        </w:rPr>
        <w:t>an A</w:t>
      </w:r>
      <w:r w:rsidRPr="004A77D8">
        <w:rPr>
          <w:rFonts w:ascii="Times New Roman" w:hAnsi="Times New Roman" w:cs="Times New Roman"/>
          <w:sz w:val="28"/>
          <w:szCs w:val="28"/>
        </w:rPr>
        <w:t xml:space="preserve">ppeal </w:t>
      </w:r>
      <w:r w:rsidR="00030E7D">
        <w:rPr>
          <w:rFonts w:ascii="Times New Roman" w:hAnsi="Times New Roman" w:cs="Times New Roman"/>
          <w:sz w:val="28"/>
          <w:szCs w:val="28"/>
        </w:rPr>
        <w:t>ha</w:t>
      </w:r>
      <w:r w:rsidR="001713C5">
        <w:rPr>
          <w:rFonts w:ascii="Times New Roman" w:hAnsi="Times New Roman" w:cs="Times New Roman"/>
          <w:sz w:val="28"/>
          <w:szCs w:val="28"/>
        </w:rPr>
        <w:t>d</w:t>
      </w:r>
      <w:r w:rsidR="00030E7D">
        <w:rPr>
          <w:rFonts w:ascii="Times New Roman" w:hAnsi="Times New Roman" w:cs="Times New Roman"/>
          <w:sz w:val="28"/>
          <w:szCs w:val="28"/>
        </w:rPr>
        <w:t xml:space="preserve"> been</w:t>
      </w:r>
      <w:r w:rsidR="00030E7D">
        <w:rPr>
          <w:rFonts w:ascii="Times New Roman" w:hAnsi="Times New Roman" w:cs="Times New Roman"/>
          <w:sz w:val="28"/>
          <w:szCs w:val="28"/>
        </w:rPr>
        <w:tab/>
      </w:r>
      <w:r w:rsidR="00030E7D">
        <w:rPr>
          <w:rFonts w:ascii="Times New Roman" w:hAnsi="Times New Roman" w:cs="Times New Roman"/>
          <w:sz w:val="28"/>
          <w:szCs w:val="28"/>
        </w:rPr>
        <w:tab/>
      </w:r>
      <w:r w:rsidR="00030E7D">
        <w:rPr>
          <w:rFonts w:ascii="Times New Roman" w:hAnsi="Times New Roman" w:cs="Times New Roman"/>
          <w:sz w:val="28"/>
          <w:szCs w:val="28"/>
        </w:rPr>
        <w:tab/>
      </w:r>
      <w:r w:rsidR="004A77D8" w:rsidRPr="004A77D8">
        <w:rPr>
          <w:rFonts w:ascii="Times New Roman" w:hAnsi="Times New Roman" w:cs="Times New Roman"/>
          <w:sz w:val="28"/>
          <w:szCs w:val="28"/>
        </w:rPr>
        <w:t>preferred in this C</w:t>
      </w:r>
      <w:r w:rsidRPr="004A77D8">
        <w:rPr>
          <w:rFonts w:ascii="Times New Roman" w:hAnsi="Times New Roman" w:cs="Times New Roman"/>
          <w:sz w:val="28"/>
          <w:szCs w:val="28"/>
        </w:rPr>
        <w:t xml:space="preserve">ourt </w:t>
      </w:r>
      <w:r w:rsidR="004A77D8" w:rsidRPr="004A77D8">
        <w:rPr>
          <w:rFonts w:ascii="Times New Roman" w:hAnsi="Times New Roman" w:cs="Times New Roman"/>
          <w:sz w:val="28"/>
          <w:szCs w:val="28"/>
        </w:rPr>
        <w:t xml:space="preserve">in the interest of justice. </w:t>
      </w:r>
    </w:p>
    <w:p w:rsidR="007E32E3" w:rsidRDefault="00030E7D" w:rsidP="00A93EBD">
      <w:pPr>
        <w:pStyle w:val="ListParagraph"/>
        <w:numPr>
          <w:ilvl w:val="0"/>
          <w:numId w:val="3"/>
        </w:numPr>
        <w:spacing w:line="480" w:lineRule="auto"/>
        <w:ind w:hanging="873"/>
        <w:jc w:val="both"/>
        <w:rPr>
          <w:rFonts w:ascii="Times New Roman" w:hAnsi="Times New Roman" w:cs="Times New Roman"/>
          <w:sz w:val="28"/>
          <w:szCs w:val="28"/>
        </w:rPr>
      </w:pPr>
      <w:r>
        <w:rPr>
          <w:rFonts w:ascii="Times New Roman" w:hAnsi="Times New Roman" w:cs="Times New Roman"/>
          <w:sz w:val="28"/>
          <w:szCs w:val="28"/>
        </w:rPr>
        <w:t>T</w:t>
      </w:r>
      <w:r w:rsidR="00005423" w:rsidRPr="00030E7D">
        <w:rPr>
          <w:rFonts w:ascii="Times New Roman" w:hAnsi="Times New Roman" w:cs="Times New Roman"/>
          <w:sz w:val="28"/>
          <w:szCs w:val="28"/>
        </w:rPr>
        <w:t>he DDL</w:t>
      </w:r>
      <w:r w:rsidR="007E32E3">
        <w:rPr>
          <w:rFonts w:ascii="Times New Roman" w:hAnsi="Times New Roman" w:cs="Times New Roman"/>
          <w:sz w:val="28"/>
          <w:szCs w:val="28"/>
        </w:rPr>
        <w:t xml:space="preserve"> taken did</w:t>
      </w:r>
      <w:r w:rsidR="00005423" w:rsidRPr="00030E7D">
        <w:rPr>
          <w:rFonts w:ascii="Times New Roman" w:hAnsi="Times New Roman" w:cs="Times New Roman"/>
          <w:sz w:val="28"/>
          <w:szCs w:val="28"/>
        </w:rPr>
        <w:t xml:space="preserve"> not show any occu</w:t>
      </w:r>
      <w:r w:rsidR="007E32E3">
        <w:rPr>
          <w:rFonts w:ascii="Times New Roman" w:hAnsi="Times New Roman" w:cs="Times New Roman"/>
          <w:sz w:val="28"/>
          <w:szCs w:val="28"/>
        </w:rPr>
        <w:t>ra</w:t>
      </w:r>
      <w:r w:rsidR="00005423" w:rsidRPr="00030E7D">
        <w:rPr>
          <w:rFonts w:ascii="Times New Roman" w:hAnsi="Times New Roman" w:cs="Times New Roman"/>
          <w:sz w:val="28"/>
          <w:szCs w:val="28"/>
        </w:rPr>
        <w:t>nce of event of continuous failure of current/voltage from 11.02.2017. The cumulative events although show</w:t>
      </w:r>
      <w:r w:rsidR="007E32E3">
        <w:rPr>
          <w:rFonts w:ascii="Times New Roman" w:hAnsi="Times New Roman" w:cs="Times New Roman"/>
          <w:sz w:val="28"/>
          <w:szCs w:val="28"/>
        </w:rPr>
        <w:t>ed</w:t>
      </w:r>
      <w:r w:rsidR="00005423" w:rsidRPr="00030E7D">
        <w:rPr>
          <w:rFonts w:ascii="Times New Roman" w:hAnsi="Times New Roman" w:cs="Times New Roman"/>
          <w:sz w:val="28"/>
          <w:szCs w:val="28"/>
        </w:rPr>
        <w:t xml:space="preserve"> current missing on L-2 </w:t>
      </w:r>
      <w:r w:rsidR="007E32E3">
        <w:rPr>
          <w:rFonts w:ascii="Times New Roman" w:hAnsi="Times New Roman" w:cs="Times New Roman"/>
          <w:sz w:val="28"/>
          <w:szCs w:val="28"/>
        </w:rPr>
        <w:t>and</w:t>
      </w:r>
      <w:r w:rsidR="00005423" w:rsidRPr="00030E7D">
        <w:rPr>
          <w:rFonts w:ascii="Times New Roman" w:hAnsi="Times New Roman" w:cs="Times New Roman"/>
          <w:sz w:val="28"/>
          <w:szCs w:val="28"/>
        </w:rPr>
        <w:t xml:space="preserve"> L-3 for shorter duration with its restoration yet the report on </w:t>
      </w:r>
      <w:r w:rsidR="007E32E3">
        <w:rPr>
          <w:rFonts w:ascii="Times New Roman" w:hAnsi="Times New Roman" w:cs="Times New Roman"/>
          <w:sz w:val="28"/>
          <w:szCs w:val="28"/>
        </w:rPr>
        <w:t xml:space="preserve">            </w:t>
      </w:r>
      <w:r w:rsidR="00005423" w:rsidRPr="00030E7D">
        <w:rPr>
          <w:rFonts w:ascii="Times New Roman" w:hAnsi="Times New Roman" w:cs="Times New Roman"/>
          <w:sz w:val="28"/>
          <w:szCs w:val="28"/>
        </w:rPr>
        <w:t xml:space="preserve">L-1 </w:t>
      </w:r>
      <w:r w:rsidR="007E32E3">
        <w:rPr>
          <w:rFonts w:ascii="Times New Roman" w:hAnsi="Times New Roman" w:cs="Times New Roman"/>
          <w:sz w:val="28"/>
          <w:szCs w:val="28"/>
        </w:rPr>
        <w:t>wa</w:t>
      </w:r>
      <w:r w:rsidR="00005423" w:rsidRPr="00030E7D">
        <w:rPr>
          <w:rFonts w:ascii="Times New Roman" w:hAnsi="Times New Roman" w:cs="Times New Roman"/>
          <w:sz w:val="28"/>
          <w:szCs w:val="28"/>
        </w:rPr>
        <w:t xml:space="preserve">s not there. </w:t>
      </w:r>
    </w:p>
    <w:p w:rsidR="00005423" w:rsidRPr="00030E7D" w:rsidRDefault="00005423" w:rsidP="00A93EBD">
      <w:pPr>
        <w:pStyle w:val="ListParagraph"/>
        <w:numPr>
          <w:ilvl w:val="0"/>
          <w:numId w:val="3"/>
        </w:numPr>
        <w:spacing w:line="480" w:lineRule="auto"/>
        <w:ind w:hanging="873"/>
        <w:jc w:val="both"/>
        <w:rPr>
          <w:rFonts w:ascii="Times New Roman" w:hAnsi="Times New Roman" w:cs="Times New Roman"/>
          <w:sz w:val="28"/>
          <w:szCs w:val="28"/>
        </w:rPr>
      </w:pPr>
      <w:r w:rsidRPr="00030E7D">
        <w:rPr>
          <w:rFonts w:ascii="Times New Roman" w:hAnsi="Times New Roman" w:cs="Times New Roman"/>
          <w:sz w:val="28"/>
          <w:szCs w:val="28"/>
        </w:rPr>
        <w:lastRenderedPageBreak/>
        <w:t>Again</w:t>
      </w:r>
      <w:r w:rsidR="00F920A9">
        <w:rPr>
          <w:rFonts w:ascii="Times New Roman" w:hAnsi="Times New Roman" w:cs="Times New Roman"/>
          <w:sz w:val="28"/>
          <w:szCs w:val="28"/>
        </w:rPr>
        <w:t>,</w:t>
      </w:r>
      <w:r w:rsidRPr="00030E7D">
        <w:rPr>
          <w:rFonts w:ascii="Times New Roman" w:hAnsi="Times New Roman" w:cs="Times New Roman"/>
          <w:sz w:val="28"/>
          <w:szCs w:val="28"/>
        </w:rPr>
        <w:t xml:space="preserve"> the </w:t>
      </w:r>
      <w:r w:rsidR="0000372C">
        <w:rPr>
          <w:rFonts w:ascii="Times New Roman" w:hAnsi="Times New Roman" w:cs="Times New Roman"/>
          <w:sz w:val="28"/>
          <w:szCs w:val="28"/>
        </w:rPr>
        <w:t>C</w:t>
      </w:r>
      <w:r w:rsidRPr="00030E7D">
        <w:rPr>
          <w:rFonts w:ascii="Times New Roman" w:hAnsi="Times New Roman" w:cs="Times New Roman"/>
          <w:sz w:val="28"/>
          <w:szCs w:val="28"/>
        </w:rPr>
        <w:t>ont</w:t>
      </w:r>
      <w:r w:rsidR="00CC4BF2">
        <w:rPr>
          <w:rFonts w:ascii="Times New Roman" w:hAnsi="Times New Roman" w:cs="Times New Roman"/>
          <w:sz w:val="28"/>
          <w:szCs w:val="28"/>
        </w:rPr>
        <w:t>i</w:t>
      </w:r>
      <w:r w:rsidRPr="00030E7D">
        <w:rPr>
          <w:rFonts w:ascii="Times New Roman" w:hAnsi="Times New Roman" w:cs="Times New Roman"/>
          <w:sz w:val="28"/>
          <w:szCs w:val="28"/>
        </w:rPr>
        <w:t>n</w:t>
      </w:r>
      <w:r w:rsidR="00CC4BF2">
        <w:rPr>
          <w:rFonts w:ascii="Times New Roman" w:hAnsi="Times New Roman" w:cs="Times New Roman"/>
          <w:sz w:val="28"/>
          <w:szCs w:val="28"/>
        </w:rPr>
        <w:t>u</w:t>
      </w:r>
      <w:r w:rsidRPr="00030E7D">
        <w:rPr>
          <w:rFonts w:ascii="Times New Roman" w:hAnsi="Times New Roman" w:cs="Times New Roman"/>
          <w:sz w:val="28"/>
          <w:szCs w:val="28"/>
        </w:rPr>
        <w:t xml:space="preserve">ous </w:t>
      </w:r>
      <w:r w:rsidR="007E32E3">
        <w:rPr>
          <w:rFonts w:ascii="Times New Roman" w:hAnsi="Times New Roman" w:cs="Times New Roman"/>
          <w:sz w:val="28"/>
          <w:szCs w:val="28"/>
        </w:rPr>
        <w:t>D</w:t>
      </w:r>
      <w:r w:rsidRPr="00030E7D">
        <w:rPr>
          <w:rFonts w:ascii="Times New Roman" w:hAnsi="Times New Roman" w:cs="Times New Roman"/>
          <w:sz w:val="28"/>
          <w:szCs w:val="28"/>
        </w:rPr>
        <w:t xml:space="preserve">ata </w:t>
      </w:r>
      <w:r w:rsidR="007E32E3">
        <w:rPr>
          <w:rFonts w:ascii="Times New Roman" w:hAnsi="Times New Roman" w:cs="Times New Roman"/>
          <w:sz w:val="28"/>
          <w:szCs w:val="28"/>
        </w:rPr>
        <w:t>R</w:t>
      </w:r>
      <w:r w:rsidRPr="00030E7D">
        <w:rPr>
          <w:rFonts w:ascii="Times New Roman" w:hAnsi="Times New Roman" w:cs="Times New Roman"/>
          <w:sz w:val="28"/>
          <w:szCs w:val="28"/>
        </w:rPr>
        <w:t>eport on different dates show</w:t>
      </w:r>
      <w:r w:rsidR="00F920A9">
        <w:rPr>
          <w:rFonts w:ascii="Times New Roman" w:hAnsi="Times New Roman" w:cs="Times New Roman"/>
          <w:sz w:val="28"/>
          <w:szCs w:val="28"/>
        </w:rPr>
        <w:t>ed</w:t>
      </w:r>
      <w:r w:rsidRPr="00030E7D">
        <w:rPr>
          <w:rFonts w:ascii="Times New Roman" w:hAnsi="Times New Roman" w:cs="Times New Roman"/>
          <w:sz w:val="28"/>
          <w:szCs w:val="28"/>
        </w:rPr>
        <w:t xml:space="preserve"> the current of </w:t>
      </w:r>
      <w:r w:rsidR="00F920A9">
        <w:rPr>
          <w:rFonts w:ascii="Times New Roman" w:hAnsi="Times New Roman" w:cs="Times New Roman"/>
          <w:sz w:val="28"/>
          <w:szCs w:val="28"/>
        </w:rPr>
        <w:t>P</w:t>
      </w:r>
      <w:r w:rsidRPr="00030E7D">
        <w:rPr>
          <w:rFonts w:ascii="Times New Roman" w:hAnsi="Times New Roman" w:cs="Times New Roman"/>
          <w:sz w:val="28"/>
          <w:szCs w:val="28"/>
        </w:rPr>
        <w:t xml:space="preserve">hase-I as </w:t>
      </w:r>
      <w:r w:rsidR="00A93EBD">
        <w:rPr>
          <w:rFonts w:ascii="Times New Roman" w:hAnsi="Times New Roman" w:cs="Times New Roman"/>
          <w:sz w:val="28"/>
          <w:szCs w:val="28"/>
        </w:rPr>
        <w:t>Z</w:t>
      </w:r>
      <w:r w:rsidRPr="00030E7D">
        <w:rPr>
          <w:rFonts w:ascii="Times New Roman" w:hAnsi="Times New Roman" w:cs="Times New Roman"/>
          <w:sz w:val="28"/>
          <w:szCs w:val="28"/>
        </w:rPr>
        <w:t xml:space="preserve">ero yet the snap shots </w:t>
      </w:r>
      <w:r w:rsidR="00F920A9">
        <w:rPr>
          <w:rFonts w:ascii="Times New Roman" w:hAnsi="Times New Roman" w:cs="Times New Roman"/>
          <w:sz w:val="28"/>
          <w:szCs w:val="28"/>
        </w:rPr>
        <w:t>we</w:t>
      </w:r>
      <w:r w:rsidR="00821417">
        <w:rPr>
          <w:rFonts w:ascii="Times New Roman" w:hAnsi="Times New Roman" w:cs="Times New Roman"/>
          <w:sz w:val="28"/>
          <w:szCs w:val="28"/>
        </w:rPr>
        <w:t>re of different timing</w:t>
      </w:r>
      <w:r w:rsidRPr="00030E7D">
        <w:rPr>
          <w:rFonts w:ascii="Times New Roman" w:hAnsi="Times New Roman" w:cs="Times New Roman"/>
          <w:sz w:val="28"/>
          <w:szCs w:val="28"/>
        </w:rPr>
        <w:t xml:space="preserve">s. Permanent failure of current </w:t>
      </w:r>
      <w:r w:rsidR="00821417">
        <w:rPr>
          <w:rFonts w:ascii="Times New Roman" w:hAnsi="Times New Roman" w:cs="Times New Roman"/>
          <w:sz w:val="28"/>
          <w:szCs w:val="28"/>
        </w:rPr>
        <w:t>in</w:t>
      </w:r>
      <w:r w:rsidRPr="00030E7D">
        <w:rPr>
          <w:rFonts w:ascii="Times New Roman" w:hAnsi="Times New Roman" w:cs="Times New Roman"/>
          <w:sz w:val="28"/>
          <w:szCs w:val="28"/>
        </w:rPr>
        <w:t xml:space="preserve"> </w:t>
      </w:r>
      <w:r w:rsidR="00F920A9">
        <w:rPr>
          <w:rFonts w:ascii="Times New Roman" w:hAnsi="Times New Roman" w:cs="Times New Roman"/>
          <w:sz w:val="28"/>
          <w:szCs w:val="28"/>
        </w:rPr>
        <w:t>P</w:t>
      </w:r>
      <w:r w:rsidR="001713C5">
        <w:rPr>
          <w:rFonts w:ascii="Times New Roman" w:hAnsi="Times New Roman" w:cs="Times New Roman"/>
          <w:sz w:val="28"/>
          <w:szCs w:val="28"/>
        </w:rPr>
        <w:t xml:space="preserve">hase </w:t>
      </w:r>
      <w:r w:rsidR="00371EA0">
        <w:rPr>
          <w:rFonts w:ascii="Times New Roman" w:hAnsi="Times New Roman" w:cs="Times New Roman"/>
          <w:sz w:val="28"/>
          <w:szCs w:val="28"/>
        </w:rPr>
        <w:t>L-1</w:t>
      </w:r>
      <w:r w:rsidR="001713C5">
        <w:rPr>
          <w:rFonts w:ascii="Times New Roman" w:hAnsi="Times New Roman" w:cs="Times New Roman"/>
          <w:sz w:val="28"/>
          <w:szCs w:val="28"/>
        </w:rPr>
        <w:t xml:space="preserve"> had</w:t>
      </w:r>
      <w:r w:rsidRPr="00030E7D">
        <w:rPr>
          <w:rFonts w:ascii="Times New Roman" w:hAnsi="Times New Roman" w:cs="Times New Roman"/>
          <w:sz w:val="28"/>
          <w:szCs w:val="28"/>
        </w:rPr>
        <w:t xml:space="preserve"> </w:t>
      </w:r>
      <w:r w:rsidR="00CC4BF2">
        <w:rPr>
          <w:rFonts w:ascii="Times New Roman" w:hAnsi="Times New Roman" w:cs="Times New Roman"/>
          <w:sz w:val="28"/>
          <w:szCs w:val="28"/>
        </w:rPr>
        <w:t xml:space="preserve">               </w:t>
      </w:r>
      <w:r w:rsidRPr="00030E7D">
        <w:rPr>
          <w:rFonts w:ascii="Times New Roman" w:hAnsi="Times New Roman" w:cs="Times New Roman"/>
          <w:sz w:val="28"/>
          <w:szCs w:val="28"/>
        </w:rPr>
        <w:t>nowhere been show</w:t>
      </w:r>
      <w:r w:rsidR="0000372C">
        <w:rPr>
          <w:rFonts w:ascii="Times New Roman" w:hAnsi="Times New Roman" w:cs="Times New Roman"/>
          <w:sz w:val="28"/>
          <w:szCs w:val="28"/>
        </w:rPr>
        <w:t>n</w:t>
      </w:r>
      <w:r w:rsidRPr="00030E7D">
        <w:rPr>
          <w:rFonts w:ascii="Times New Roman" w:hAnsi="Times New Roman" w:cs="Times New Roman"/>
          <w:sz w:val="28"/>
          <w:szCs w:val="28"/>
        </w:rPr>
        <w:t xml:space="preserve"> in the DDL</w:t>
      </w:r>
      <w:r w:rsidR="00F920A9">
        <w:rPr>
          <w:rFonts w:ascii="Times New Roman" w:hAnsi="Times New Roman" w:cs="Times New Roman"/>
          <w:sz w:val="28"/>
          <w:szCs w:val="28"/>
        </w:rPr>
        <w:t xml:space="preserve"> Report</w:t>
      </w:r>
      <w:r w:rsidRPr="00030E7D">
        <w:rPr>
          <w:rFonts w:ascii="Times New Roman" w:hAnsi="Times New Roman" w:cs="Times New Roman"/>
          <w:sz w:val="28"/>
          <w:szCs w:val="28"/>
        </w:rPr>
        <w:t>.</w:t>
      </w:r>
    </w:p>
    <w:p w:rsidR="00005423" w:rsidRPr="0093648B" w:rsidRDefault="0093648B" w:rsidP="00A93EBD">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005423" w:rsidRPr="0093648B">
        <w:rPr>
          <w:rFonts w:ascii="Times New Roman" w:hAnsi="Times New Roman" w:cs="Times New Roman"/>
          <w:sz w:val="28"/>
          <w:szCs w:val="28"/>
        </w:rPr>
        <w:t xml:space="preserve">he failure of </w:t>
      </w:r>
      <w:r w:rsidR="00E04DA5">
        <w:rPr>
          <w:rFonts w:ascii="Times New Roman" w:hAnsi="Times New Roman" w:cs="Times New Roman"/>
          <w:sz w:val="28"/>
          <w:szCs w:val="28"/>
        </w:rPr>
        <w:t xml:space="preserve">the </w:t>
      </w:r>
      <w:r w:rsidR="00005423" w:rsidRPr="0093648B">
        <w:rPr>
          <w:rFonts w:ascii="Times New Roman" w:hAnsi="Times New Roman" w:cs="Times New Roman"/>
          <w:sz w:val="28"/>
          <w:szCs w:val="28"/>
        </w:rPr>
        <w:t xml:space="preserve">current of Red </w:t>
      </w:r>
      <w:r w:rsidR="00E04DA5">
        <w:rPr>
          <w:rFonts w:ascii="Times New Roman" w:hAnsi="Times New Roman" w:cs="Times New Roman"/>
          <w:sz w:val="28"/>
          <w:szCs w:val="28"/>
        </w:rPr>
        <w:t>P</w:t>
      </w:r>
      <w:r w:rsidR="00005423" w:rsidRPr="0093648B">
        <w:rPr>
          <w:rFonts w:ascii="Times New Roman" w:hAnsi="Times New Roman" w:cs="Times New Roman"/>
          <w:sz w:val="28"/>
          <w:szCs w:val="28"/>
        </w:rPr>
        <w:t>hase ha</w:t>
      </w:r>
      <w:r w:rsidR="00E04DA5">
        <w:rPr>
          <w:rFonts w:ascii="Times New Roman" w:hAnsi="Times New Roman" w:cs="Times New Roman"/>
          <w:sz w:val="28"/>
          <w:szCs w:val="28"/>
        </w:rPr>
        <w:t>d</w:t>
      </w:r>
      <w:r w:rsidR="00005423" w:rsidRPr="0093648B">
        <w:rPr>
          <w:rFonts w:ascii="Times New Roman" w:hAnsi="Times New Roman" w:cs="Times New Roman"/>
          <w:sz w:val="28"/>
          <w:szCs w:val="28"/>
        </w:rPr>
        <w:t xml:space="preserve"> been considered from 11.02.2017 to 01.06.2017 and </w:t>
      </w:r>
      <w:r w:rsidR="001713C5">
        <w:rPr>
          <w:rFonts w:ascii="Times New Roman" w:hAnsi="Times New Roman" w:cs="Times New Roman"/>
          <w:sz w:val="28"/>
          <w:szCs w:val="28"/>
        </w:rPr>
        <w:t>the Petitioner’s</w:t>
      </w:r>
      <w:r w:rsidR="00005423" w:rsidRPr="0093648B">
        <w:rPr>
          <w:rFonts w:ascii="Times New Roman" w:hAnsi="Times New Roman" w:cs="Times New Roman"/>
          <w:sz w:val="28"/>
          <w:szCs w:val="28"/>
        </w:rPr>
        <w:t xml:space="preserve"> account ha</w:t>
      </w:r>
      <w:r w:rsidR="001713C5">
        <w:rPr>
          <w:rFonts w:ascii="Times New Roman" w:hAnsi="Times New Roman" w:cs="Times New Roman"/>
          <w:sz w:val="28"/>
          <w:szCs w:val="28"/>
        </w:rPr>
        <w:t>d</w:t>
      </w:r>
      <w:r w:rsidR="00005423" w:rsidRPr="0093648B">
        <w:rPr>
          <w:rFonts w:ascii="Times New Roman" w:hAnsi="Times New Roman" w:cs="Times New Roman"/>
          <w:sz w:val="28"/>
          <w:szCs w:val="28"/>
        </w:rPr>
        <w:t xml:space="preserve"> been overhauled by increasing </w:t>
      </w:r>
      <w:r w:rsidR="00E04DA5">
        <w:rPr>
          <w:rFonts w:ascii="Times New Roman" w:hAnsi="Times New Roman" w:cs="Times New Roman"/>
          <w:sz w:val="28"/>
          <w:szCs w:val="28"/>
        </w:rPr>
        <w:t xml:space="preserve">the </w:t>
      </w:r>
      <w:r w:rsidR="00005423" w:rsidRPr="0093648B">
        <w:rPr>
          <w:rFonts w:ascii="Times New Roman" w:hAnsi="Times New Roman" w:cs="Times New Roman"/>
          <w:sz w:val="28"/>
          <w:szCs w:val="28"/>
        </w:rPr>
        <w:t xml:space="preserve">recorded consumption by </w:t>
      </w:r>
      <w:r w:rsidR="00E04DA5">
        <w:rPr>
          <w:rFonts w:ascii="Times New Roman" w:hAnsi="Times New Roman" w:cs="Times New Roman"/>
          <w:sz w:val="28"/>
          <w:szCs w:val="28"/>
        </w:rPr>
        <w:t>F</w:t>
      </w:r>
      <w:r w:rsidR="00005423" w:rsidRPr="0093648B">
        <w:rPr>
          <w:rFonts w:ascii="Times New Roman" w:hAnsi="Times New Roman" w:cs="Times New Roman"/>
          <w:sz w:val="28"/>
          <w:szCs w:val="28"/>
        </w:rPr>
        <w:t xml:space="preserve">ifty percent. The consumption recorded in the month of </w:t>
      </w:r>
      <w:r w:rsidR="00E04DA5">
        <w:rPr>
          <w:rFonts w:ascii="Times New Roman" w:hAnsi="Times New Roman" w:cs="Times New Roman"/>
          <w:sz w:val="28"/>
          <w:szCs w:val="28"/>
        </w:rPr>
        <w:t>0</w:t>
      </w:r>
      <w:r w:rsidR="00005423" w:rsidRPr="0093648B">
        <w:rPr>
          <w:rFonts w:ascii="Times New Roman" w:hAnsi="Times New Roman" w:cs="Times New Roman"/>
          <w:sz w:val="28"/>
          <w:szCs w:val="28"/>
        </w:rPr>
        <w:t xml:space="preserve">4/2017 </w:t>
      </w:r>
      <w:r w:rsidR="00E04DA5">
        <w:rPr>
          <w:rFonts w:ascii="Times New Roman" w:hAnsi="Times New Roman" w:cs="Times New Roman"/>
          <w:sz w:val="28"/>
          <w:szCs w:val="28"/>
        </w:rPr>
        <w:t>and</w:t>
      </w:r>
      <w:r w:rsidR="00005423" w:rsidRPr="0093648B">
        <w:rPr>
          <w:rFonts w:ascii="Times New Roman" w:hAnsi="Times New Roman" w:cs="Times New Roman"/>
          <w:sz w:val="28"/>
          <w:szCs w:val="28"/>
        </w:rPr>
        <w:t xml:space="preserve"> </w:t>
      </w:r>
      <w:r w:rsidR="00E04DA5">
        <w:rPr>
          <w:rFonts w:ascii="Times New Roman" w:hAnsi="Times New Roman" w:cs="Times New Roman"/>
          <w:sz w:val="28"/>
          <w:szCs w:val="28"/>
        </w:rPr>
        <w:t>0</w:t>
      </w:r>
      <w:r w:rsidR="00CC4BF2">
        <w:rPr>
          <w:rFonts w:ascii="Times New Roman" w:hAnsi="Times New Roman" w:cs="Times New Roman"/>
          <w:sz w:val="28"/>
          <w:szCs w:val="28"/>
        </w:rPr>
        <w:t>5</w:t>
      </w:r>
      <w:r w:rsidR="00005423" w:rsidRPr="0093648B">
        <w:rPr>
          <w:rFonts w:ascii="Times New Roman" w:hAnsi="Times New Roman" w:cs="Times New Roman"/>
          <w:sz w:val="28"/>
          <w:szCs w:val="28"/>
        </w:rPr>
        <w:t>/2017 d</w:t>
      </w:r>
      <w:r w:rsidR="00E04DA5">
        <w:rPr>
          <w:rFonts w:ascii="Times New Roman" w:hAnsi="Times New Roman" w:cs="Times New Roman"/>
          <w:sz w:val="28"/>
          <w:szCs w:val="28"/>
        </w:rPr>
        <w:t>id</w:t>
      </w:r>
      <w:r w:rsidR="00005423" w:rsidRPr="0093648B">
        <w:rPr>
          <w:rFonts w:ascii="Times New Roman" w:hAnsi="Times New Roman" w:cs="Times New Roman"/>
          <w:sz w:val="28"/>
          <w:szCs w:val="28"/>
        </w:rPr>
        <w:t xml:space="preserve"> not </w:t>
      </w:r>
      <w:r w:rsidR="00E04DA5">
        <w:rPr>
          <w:rFonts w:ascii="Times New Roman" w:hAnsi="Times New Roman" w:cs="Times New Roman"/>
          <w:sz w:val="28"/>
          <w:szCs w:val="28"/>
        </w:rPr>
        <w:t xml:space="preserve">give any indication </w:t>
      </w:r>
      <w:r w:rsidR="00005423" w:rsidRPr="0093648B">
        <w:rPr>
          <w:rFonts w:ascii="Times New Roman" w:hAnsi="Times New Roman" w:cs="Times New Roman"/>
          <w:sz w:val="28"/>
          <w:szCs w:val="28"/>
        </w:rPr>
        <w:t xml:space="preserve">of such defect of the </w:t>
      </w:r>
      <w:r w:rsidR="00180F89">
        <w:rPr>
          <w:rFonts w:ascii="Times New Roman" w:hAnsi="Times New Roman" w:cs="Times New Roman"/>
          <w:sz w:val="28"/>
          <w:szCs w:val="28"/>
        </w:rPr>
        <w:t>Energy Meter</w:t>
      </w:r>
      <w:r w:rsidR="00005423" w:rsidRPr="0093648B">
        <w:rPr>
          <w:rFonts w:ascii="Times New Roman" w:hAnsi="Times New Roman" w:cs="Times New Roman"/>
          <w:sz w:val="28"/>
          <w:szCs w:val="28"/>
        </w:rPr>
        <w:t>. During these months</w:t>
      </w:r>
      <w:r w:rsidR="001713C5">
        <w:rPr>
          <w:rFonts w:ascii="Times New Roman" w:hAnsi="Times New Roman" w:cs="Times New Roman"/>
          <w:sz w:val="28"/>
          <w:szCs w:val="28"/>
        </w:rPr>
        <w:t>,</w:t>
      </w:r>
      <w:r w:rsidR="00005423" w:rsidRPr="0093648B">
        <w:rPr>
          <w:rFonts w:ascii="Times New Roman" w:hAnsi="Times New Roman" w:cs="Times New Roman"/>
          <w:sz w:val="28"/>
          <w:szCs w:val="28"/>
        </w:rPr>
        <w:t xml:space="preserve"> the consumption </w:t>
      </w:r>
      <w:r w:rsidR="00E04DA5">
        <w:rPr>
          <w:rFonts w:ascii="Times New Roman" w:hAnsi="Times New Roman" w:cs="Times New Roman"/>
          <w:sz w:val="28"/>
          <w:szCs w:val="28"/>
        </w:rPr>
        <w:t>was</w:t>
      </w:r>
      <w:r w:rsidR="00005423" w:rsidRPr="0093648B">
        <w:rPr>
          <w:rFonts w:ascii="Times New Roman" w:hAnsi="Times New Roman" w:cs="Times New Roman"/>
          <w:sz w:val="28"/>
          <w:szCs w:val="28"/>
        </w:rPr>
        <w:t xml:space="preserve"> even more th</w:t>
      </w:r>
      <w:r w:rsidR="00E04DA5">
        <w:rPr>
          <w:rFonts w:ascii="Times New Roman" w:hAnsi="Times New Roman" w:cs="Times New Roman"/>
          <w:sz w:val="28"/>
          <w:szCs w:val="28"/>
        </w:rPr>
        <w:t>a</w:t>
      </w:r>
      <w:r w:rsidR="00005423" w:rsidRPr="0093648B">
        <w:rPr>
          <w:rFonts w:ascii="Times New Roman" w:hAnsi="Times New Roman" w:cs="Times New Roman"/>
          <w:sz w:val="28"/>
          <w:szCs w:val="28"/>
        </w:rPr>
        <w:t xml:space="preserve">n the consumption recorded during the corresponding months of previous year when the </w:t>
      </w:r>
      <w:r w:rsidR="00E04DA5">
        <w:rPr>
          <w:rFonts w:ascii="Times New Roman" w:hAnsi="Times New Roman" w:cs="Times New Roman"/>
          <w:sz w:val="28"/>
          <w:szCs w:val="28"/>
        </w:rPr>
        <w:t xml:space="preserve">Energy </w:t>
      </w:r>
      <w:r w:rsidR="00180F89">
        <w:rPr>
          <w:rFonts w:ascii="Times New Roman" w:hAnsi="Times New Roman" w:cs="Times New Roman"/>
          <w:sz w:val="28"/>
          <w:szCs w:val="28"/>
        </w:rPr>
        <w:t xml:space="preserve"> Meter</w:t>
      </w:r>
      <w:r w:rsidR="00E04DA5">
        <w:rPr>
          <w:rFonts w:ascii="Times New Roman" w:hAnsi="Times New Roman" w:cs="Times New Roman"/>
          <w:sz w:val="28"/>
          <w:szCs w:val="28"/>
        </w:rPr>
        <w:t>’s</w:t>
      </w:r>
      <w:r w:rsidR="00005423" w:rsidRPr="0093648B">
        <w:rPr>
          <w:rFonts w:ascii="Times New Roman" w:hAnsi="Times New Roman" w:cs="Times New Roman"/>
          <w:sz w:val="28"/>
          <w:szCs w:val="28"/>
        </w:rPr>
        <w:t xml:space="preserve"> working was </w:t>
      </w:r>
      <w:r w:rsidR="00821417">
        <w:rPr>
          <w:rFonts w:ascii="Times New Roman" w:hAnsi="Times New Roman" w:cs="Times New Roman"/>
          <w:sz w:val="28"/>
          <w:szCs w:val="28"/>
        </w:rPr>
        <w:t>correct</w:t>
      </w:r>
      <w:r w:rsidR="00E04DA5">
        <w:rPr>
          <w:rFonts w:ascii="Times New Roman" w:hAnsi="Times New Roman" w:cs="Times New Roman"/>
          <w:sz w:val="28"/>
          <w:szCs w:val="28"/>
        </w:rPr>
        <w:t xml:space="preserve"> as may be seen from the following details:</w:t>
      </w:r>
    </w:p>
    <w:tbl>
      <w:tblPr>
        <w:tblStyle w:val="TableGrid"/>
        <w:tblW w:w="0" w:type="auto"/>
        <w:jc w:val="center"/>
        <w:tblLook w:val="01E0"/>
      </w:tblPr>
      <w:tblGrid>
        <w:gridCol w:w="1134"/>
        <w:gridCol w:w="1726"/>
        <w:gridCol w:w="1134"/>
        <w:gridCol w:w="1726"/>
      </w:tblGrid>
      <w:tr w:rsidR="00005423" w:rsidRPr="00767F4B" w:rsidTr="00EB519B">
        <w:trPr>
          <w:jc w:val="center"/>
        </w:trPr>
        <w:tc>
          <w:tcPr>
            <w:tcW w:w="0" w:type="auto"/>
          </w:tcPr>
          <w:p w:rsidR="00005423" w:rsidRPr="00767F4B" w:rsidRDefault="00005423" w:rsidP="00EB519B">
            <w:pPr>
              <w:spacing w:line="360" w:lineRule="auto"/>
              <w:jc w:val="both"/>
              <w:rPr>
                <w:sz w:val="28"/>
                <w:szCs w:val="28"/>
              </w:rPr>
            </w:pPr>
            <w:r w:rsidRPr="00767F4B">
              <w:rPr>
                <w:sz w:val="28"/>
                <w:szCs w:val="28"/>
              </w:rPr>
              <w:t>Month</w:t>
            </w:r>
          </w:p>
        </w:tc>
        <w:tc>
          <w:tcPr>
            <w:tcW w:w="0" w:type="auto"/>
          </w:tcPr>
          <w:p w:rsidR="00005423" w:rsidRDefault="00005423" w:rsidP="00E04DA5">
            <w:pPr>
              <w:jc w:val="both"/>
              <w:rPr>
                <w:sz w:val="28"/>
                <w:szCs w:val="28"/>
              </w:rPr>
            </w:pPr>
            <w:r w:rsidRPr="00767F4B">
              <w:rPr>
                <w:sz w:val="28"/>
                <w:szCs w:val="28"/>
              </w:rPr>
              <w:t>Consumption</w:t>
            </w:r>
          </w:p>
          <w:p w:rsidR="00E04DA5" w:rsidRPr="00767F4B" w:rsidRDefault="00E04DA5" w:rsidP="00E04DA5">
            <w:pPr>
              <w:jc w:val="both"/>
              <w:rPr>
                <w:sz w:val="28"/>
                <w:szCs w:val="28"/>
              </w:rPr>
            </w:pPr>
            <w:r>
              <w:rPr>
                <w:sz w:val="28"/>
                <w:szCs w:val="28"/>
              </w:rPr>
              <w:t>(in kVAh)</w:t>
            </w:r>
          </w:p>
        </w:tc>
        <w:tc>
          <w:tcPr>
            <w:tcW w:w="0" w:type="auto"/>
          </w:tcPr>
          <w:p w:rsidR="00005423" w:rsidRPr="00767F4B" w:rsidRDefault="00005423" w:rsidP="00EB519B">
            <w:pPr>
              <w:spacing w:line="360" w:lineRule="auto"/>
              <w:jc w:val="both"/>
              <w:rPr>
                <w:sz w:val="28"/>
                <w:szCs w:val="28"/>
              </w:rPr>
            </w:pPr>
            <w:r w:rsidRPr="00767F4B">
              <w:rPr>
                <w:sz w:val="28"/>
                <w:szCs w:val="28"/>
              </w:rPr>
              <w:t xml:space="preserve">Month </w:t>
            </w:r>
          </w:p>
        </w:tc>
        <w:tc>
          <w:tcPr>
            <w:tcW w:w="0" w:type="auto"/>
          </w:tcPr>
          <w:p w:rsidR="00005423" w:rsidRDefault="00005423" w:rsidP="00EB519B">
            <w:pPr>
              <w:spacing w:line="360" w:lineRule="auto"/>
              <w:jc w:val="both"/>
              <w:rPr>
                <w:sz w:val="28"/>
                <w:szCs w:val="28"/>
              </w:rPr>
            </w:pPr>
            <w:r w:rsidRPr="00767F4B">
              <w:rPr>
                <w:sz w:val="28"/>
                <w:szCs w:val="28"/>
              </w:rPr>
              <w:t>Consumption</w:t>
            </w:r>
          </w:p>
          <w:p w:rsidR="00E04DA5" w:rsidRPr="00767F4B" w:rsidRDefault="00E04DA5" w:rsidP="00EB519B">
            <w:pPr>
              <w:spacing w:line="360" w:lineRule="auto"/>
              <w:jc w:val="both"/>
              <w:rPr>
                <w:sz w:val="28"/>
                <w:szCs w:val="28"/>
              </w:rPr>
            </w:pPr>
            <w:r>
              <w:rPr>
                <w:sz w:val="28"/>
                <w:szCs w:val="28"/>
              </w:rPr>
              <w:t>(in kVAh)</w:t>
            </w:r>
          </w:p>
        </w:tc>
      </w:tr>
      <w:tr w:rsidR="00005423" w:rsidRPr="00767F4B" w:rsidTr="00EB519B">
        <w:trPr>
          <w:jc w:val="center"/>
        </w:trPr>
        <w:tc>
          <w:tcPr>
            <w:tcW w:w="0" w:type="auto"/>
          </w:tcPr>
          <w:p w:rsidR="00005423" w:rsidRPr="00767F4B" w:rsidRDefault="00005423" w:rsidP="001713C5">
            <w:pPr>
              <w:spacing w:line="360" w:lineRule="auto"/>
              <w:jc w:val="center"/>
              <w:rPr>
                <w:sz w:val="28"/>
                <w:szCs w:val="28"/>
              </w:rPr>
            </w:pPr>
            <w:r w:rsidRPr="00767F4B">
              <w:rPr>
                <w:sz w:val="28"/>
                <w:szCs w:val="28"/>
              </w:rPr>
              <w:t>4/2017</w:t>
            </w:r>
          </w:p>
        </w:tc>
        <w:tc>
          <w:tcPr>
            <w:tcW w:w="0" w:type="auto"/>
          </w:tcPr>
          <w:p w:rsidR="00005423" w:rsidRPr="00767F4B" w:rsidRDefault="00005423" w:rsidP="001713C5">
            <w:pPr>
              <w:spacing w:line="360" w:lineRule="auto"/>
              <w:jc w:val="center"/>
              <w:rPr>
                <w:sz w:val="28"/>
                <w:szCs w:val="28"/>
              </w:rPr>
            </w:pPr>
            <w:r w:rsidRPr="00767F4B">
              <w:rPr>
                <w:sz w:val="28"/>
                <w:szCs w:val="28"/>
              </w:rPr>
              <w:t>36966</w:t>
            </w:r>
          </w:p>
        </w:tc>
        <w:tc>
          <w:tcPr>
            <w:tcW w:w="0" w:type="auto"/>
          </w:tcPr>
          <w:p w:rsidR="00005423" w:rsidRPr="00767F4B" w:rsidRDefault="00005423" w:rsidP="001713C5">
            <w:pPr>
              <w:spacing w:line="360" w:lineRule="auto"/>
              <w:jc w:val="center"/>
              <w:rPr>
                <w:sz w:val="28"/>
                <w:szCs w:val="28"/>
              </w:rPr>
            </w:pPr>
            <w:r w:rsidRPr="00767F4B">
              <w:rPr>
                <w:sz w:val="28"/>
                <w:szCs w:val="28"/>
              </w:rPr>
              <w:t>4/2016</w:t>
            </w:r>
          </w:p>
        </w:tc>
        <w:tc>
          <w:tcPr>
            <w:tcW w:w="0" w:type="auto"/>
          </w:tcPr>
          <w:p w:rsidR="00005423" w:rsidRPr="00767F4B" w:rsidRDefault="00005423" w:rsidP="001713C5">
            <w:pPr>
              <w:spacing w:line="360" w:lineRule="auto"/>
              <w:jc w:val="center"/>
              <w:rPr>
                <w:sz w:val="28"/>
                <w:szCs w:val="28"/>
              </w:rPr>
            </w:pPr>
            <w:r w:rsidRPr="00767F4B">
              <w:rPr>
                <w:sz w:val="28"/>
                <w:szCs w:val="28"/>
              </w:rPr>
              <w:t>33624</w:t>
            </w:r>
          </w:p>
        </w:tc>
      </w:tr>
      <w:tr w:rsidR="00005423" w:rsidRPr="00767F4B" w:rsidTr="00EB519B">
        <w:trPr>
          <w:jc w:val="center"/>
        </w:trPr>
        <w:tc>
          <w:tcPr>
            <w:tcW w:w="0" w:type="auto"/>
          </w:tcPr>
          <w:p w:rsidR="00005423" w:rsidRPr="00767F4B" w:rsidRDefault="00CC4BF2" w:rsidP="001713C5">
            <w:pPr>
              <w:spacing w:line="360" w:lineRule="auto"/>
              <w:jc w:val="center"/>
              <w:rPr>
                <w:sz w:val="28"/>
                <w:szCs w:val="28"/>
              </w:rPr>
            </w:pPr>
            <w:r>
              <w:rPr>
                <w:sz w:val="28"/>
                <w:szCs w:val="28"/>
              </w:rPr>
              <w:t>05</w:t>
            </w:r>
            <w:r w:rsidR="00005423" w:rsidRPr="00767F4B">
              <w:rPr>
                <w:sz w:val="28"/>
                <w:szCs w:val="28"/>
              </w:rPr>
              <w:t>/2017</w:t>
            </w:r>
          </w:p>
        </w:tc>
        <w:tc>
          <w:tcPr>
            <w:tcW w:w="0" w:type="auto"/>
          </w:tcPr>
          <w:p w:rsidR="00005423" w:rsidRPr="00767F4B" w:rsidRDefault="00005423" w:rsidP="001713C5">
            <w:pPr>
              <w:spacing w:line="360" w:lineRule="auto"/>
              <w:jc w:val="center"/>
              <w:rPr>
                <w:sz w:val="28"/>
                <w:szCs w:val="28"/>
              </w:rPr>
            </w:pPr>
            <w:r w:rsidRPr="00767F4B">
              <w:rPr>
                <w:sz w:val="28"/>
                <w:szCs w:val="28"/>
              </w:rPr>
              <w:t>34624</w:t>
            </w:r>
          </w:p>
        </w:tc>
        <w:tc>
          <w:tcPr>
            <w:tcW w:w="0" w:type="auto"/>
          </w:tcPr>
          <w:p w:rsidR="00005423" w:rsidRPr="00767F4B" w:rsidRDefault="00CC4BF2" w:rsidP="001713C5">
            <w:pPr>
              <w:spacing w:line="360" w:lineRule="auto"/>
              <w:jc w:val="center"/>
              <w:rPr>
                <w:sz w:val="28"/>
                <w:szCs w:val="28"/>
              </w:rPr>
            </w:pPr>
            <w:r>
              <w:rPr>
                <w:sz w:val="28"/>
                <w:szCs w:val="28"/>
              </w:rPr>
              <w:t>05</w:t>
            </w:r>
            <w:r w:rsidR="00005423" w:rsidRPr="00767F4B">
              <w:rPr>
                <w:sz w:val="28"/>
                <w:szCs w:val="28"/>
              </w:rPr>
              <w:t>/2016</w:t>
            </w:r>
          </w:p>
        </w:tc>
        <w:tc>
          <w:tcPr>
            <w:tcW w:w="0" w:type="auto"/>
          </w:tcPr>
          <w:p w:rsidR="00005423" w:rsidRPr="00767F4B" w:rsidRDefault="00005423" w:rsidP="001713C5">
            <w:pPr>
              <w:spacing w:line="360" w:lineRule="auto"/>
              <w:jc w:val="center"/>
              <w:rPr>
                <w:sz w:val="28"/>
                <w:szCs w:val="28"/>
              </w:rPr>
            </w:pPr>
            <w:r w:rsidRPr="00767F4B">
              <w:rPr>
                <w:sz w:val="28"/>
                <w:szCs w:val="28"/>
              </w:rPr>
              <w:t>32281</w:t>
            </w:r>
          </w:p>
        </w:tc>
      </w:tr>
    </w:tbl>
    <w:p w:rsidR="00E04DA5" w:rsidRDefault="00E04DA5" w:rsidP="00C52608">
      <w:pPr>
        <w:spacing w:line="480" w:lineRule="auto"/>
        <w:ind w:firstLine="720"/>
        <w:jc w:val="both"/>
        <w:rPr>
          <w:rFonts w:ascii="Times New Roman" w:hAnsi="Times New Roman" w:cs="Times New Roman"/>
          <w:sz w:val="28"/>
          <w:szCs w:val="28"/>
        </w:rPr>
      </w:pPr>
    </w:p>
    <w:p w:rsidR="00801082" w:rsidRDefault="00A06A06" w:rsidP="00C52608">
      <w:pPr>
        <w:pStyle w:val="ListParagraph"/>
        <w:numPr>
          <w:ilvl w:val="0"/>
          <w:numId w:val="3"/>
        </w:numPr>
        <w:spacing w:line="480" w:lineRule="auto"/>
        <w:jc w:val="both"/>
        <w:rPr>
          <w:rFonts w:ascii="Times New Roman" w:hAnsi="Times New Roman" w:cs="Times New Roman"/>
          <w:sz w:val="28"/>
          <w:szCs w:val="28"/>
        </w:rPr>
      </w:pPr>
      <w:r w:rsidRPr="00801082">
        <w:rPr>
          <w:rFonts w:ascii="Times New Roman" w:hAnsi="Times New Roman" w:cs="Times New Roman"/>
          <w:sz w:val="28"/>
          <w:szCs w:val="28"/>
        </w:rPr>
        <w:lastRenderedPageBreak/>
        <w:t>The</w:t>
      </w:r>
      <w:r w:rsidR="00005423" w:rsidRPr="00801082">
        <w:rPr>
          <w:rFonts w:ascii="Times New Roman" w:hAnsi="Times New Roman" w:cs="Times New Roman"/>
          <w:sz w:val="28"/>
          <w:szCs w:val="28"/>
        </w:rPr>
        <w:t xml:space="preserve"> consumption during the month </w:t>
      </w:r>
      <w:r w:rsidRPr="00801082">
        <w:rPr>
          <w:rFonts w:ascii="Times New Roman" w:hAnsi="Times New Roman" w:cs="Times New Roman"/>
          <w:sz w:val="28"/>
          <w:szCs w:val="28"/>
        </w:rPr>
        <w:t>of 0</w:t>
      </w:r>
      <w:r w:rsidR="00005423" w:rsidRPr="00801082">
        <w:rPr>
          <w:rFonts w:ascii="Times New Roman" w:hAnsi="Times New Roman" w:cs="Times New Roman"/>
          <w:sz w:val="28"/>
          <w:szCs w:val="28"/>
        </w:rPr>
        <w:t xml:space="preserve">2/2017 </w:t>
      </w:r>
      <w:r w:rsidRPr="00801082">
        <w:rPr>
          <w:rFonts w:ascii="Times New Roman" w:hAnsi="Times New Roman" w:cs="Times New Roman"/>
          <w:sz w:val="28"/>
          <w:szCs w:val="28"/>
        </w:rPr>
        <w:t>and</w:t>
      </w:r>
      <w:r w:rsidR="00005423" w:rsidRPr="00801082">
        <w:rPr>
          <w:rFonts w:ascii="Times New Roman" w:hAnsi="Times New Roman" w:cs="Times New Roman"/>
          <w:sz w:val="28"/>
          <w:szCs w:val="28"/>
        </w:rPr>
        <w:t xml:space="preserve"> </w:t>
      </w:r>
      <w:r w:rsidRPr="00801082">
        <w:rPr>
          <w:rFonts w:ascii="Times New Roman" w:hAnsi="Times New Roman" w:cs="Times New Roman"/>
          <w:sz w:val="28"/>
          <w:szCs w:val="28"/>
        </w:rPr>
        <w:t>0</w:t>
      </w:r>
      <w:r w:rsidR="00005423" w:rsidRPr="00801082">
        <w:rPr>
          <w:rFonts w:ascii="Times New Roman" w:hAnsi="Times New Roman" w:cs="Times New Roman"/>
          <w:sz w:val="28"/>
          <w:szCs w:val="28"/>
        </w:rPr>
        <w:t>3/2017 was on low</w:t>
      </w:r>
      <w:r w:rsidR="00821417">
        <w:rPr>
          <w:rFonts w:ascii="Times New Roman" w:hAnsi="Times New Roman" w:cs="Times New Roman"/>
          <w:sz w:val="28"/>
          <w:szCs w:val="28"/>
        </w:rPr>
        <w:t>er</w:t>
      </w:r>
      <w:r w:rsidR="00005423" w:rsidRPr="00801082">
        <w:rPr>
          <w:rFonts w:ascii="Times New Roman" w:hAnsi="Times New Roman" w:cs="Times New Roman"/>
          <w:sz w:val="28"/>
          <w:szCs w:val="28"/>
        </w:rPr>
        <w:t xml:space="preserve"> side due to late start of the season i.e. due to late arrival of </w:t>
      </w:r>
      <w:r w:rsidR="00801082" w:rsidRPr="00801082">
        <w:rPr>
          <w:rFonts w:ascii="Times New Roman" w:hAnsi="Times New Roman" w:cs="Times New Roman"/>
          <w:sz w:val="28"/>
          <w:szCs w:val="28"/>
        </w:rPr>
        <w:t xml:space="preserve">the </w:t>
      </w:r>
      <w:r w:rsidR="00005423" w:rsidRPr="00801082">
        <w:rPr>
          <w:rFonts w:ascii="Times New Roman" w:hAnsi="Times New Roman" w:cs="Times New Roman"/>
          <w:sz w:val="28"/>
          <w:szCs w:val="28"/>
        </w:rPr>
        <w:t xml:space="preserve">material for placing it in the </w:t>
      </w:r>
      <w:r w:rsidRPr="00801082">
        <w:rPr>
          <w:rFonts w:ascii="Times New Roman" w:hAnsi="Times New Roman" w:cs="Times New Roman"/>
          <w:sz w:val="28"/>
          <w:szCs w:val="28"/>
        </w:rPr>
        <w:t>Cold S</w:t>
      </w:r>
      <w:r w:rsidR="00005423" w:rsidRPr="00801082">
        <w:rPr>
          <w:rFonts w:ascii="Times New Roman" w:hAnsi="Times New Roman" w:cs="Times New Roman"/>
          <w:sz w:val="28"/>
          <w:szCs w:val="28"/>
        </w:rPr>
        <w:t xml:space="preserve">tore. </w:t>
      </w:r>
      <w:r w:rsidRPr="00801082">
        <w:rPr>
          <w:rFonts w:ascii="Times New Roman" w:hAnsi="Times New Roman" w:cs="Times New Roman"/>
          <w:sz w:val="28"/>
          <w:szCs w:val="28"/>
        </w:rPr>
        <w:t xml:space="preserve">The </w:t>
      </w:r>
      <w:r w:rsidR="0000372C">
        <w:rPr>
          <w:rFonts w:ascii="Times New Roman" w:hAnsi="Times New Roman" w:cs="Times New Roman"/>
          <w:sz w:val="28"/>
          <w:szCs w:val="28"/>
        </w:rPr>
        <w:t>P</w:t>
      </w:r>
      <w:r w:rsidRPr="00801082">
        <w:rPr>
          <w:rFonts w:ascii="Times New Roman" w:hAnsi="Times New Roman" w:cs="Times New Roman"/>
          <w:sz w:val="28"/>
          <w:szCs w:val="28"/>
        </w:rPr>
        <w:t xml:space="preserve">etitioner did not </w:t>
      </w:r>
      <w:r w:rsidR="00005423" w:rsidRPr="00801082">
        <w:rPr>
          <w:rFonts w:ascii="Times New Roman" w:hAnsi="Times New Roman" w:cs="Times New Roman"/>
          <w:sz w:val="28"/>
          <w:szCs w:val="28"/>
        </w:rPr>
        <w:t xml:space="preserve">receive any material before 20.02.2017. The arrival of </w:t>
      </w:r>
      <w:r w:rsidR="00801082" w:rsidRPr="00801082">
        <w:rPr>
          <w:rFonts w:ascii="Times New Roman" w:hAnsi="Times New Roman" w:cs="Times New Roman"/>
          <w:sz w:val="28"/>
          <w:szCs w:val="28"/>
        </w:rPr>
        <w:t xml:space="preserve">the </w:t>
      </w:r>
      <w:r w:rsidR="00005423" w:rsidRPr="00801082">
        <w:rPr>
          <w:rFonts w:ascii="Times New Roman" w:hAnsi="Times New Roman" w:cs="Times New Roman"/>
          <w:sz w:val="28"/>
          <w:szCs w:val="28"/>
        </w:rPr>
        <w:t>material was started only after 20.02.2017 due to which</w:t>
      </w:r>
      <w:r w:rsidRPr="00801082">
        <w:rPr>
          <w:rFonts w:ascii="Times New Roman" w:hAnsi="Times New Roman" w:cs="Times New Roman"/>
          <w:sz w:val="28"/>
          <w:szCs w:val="28"/>
        </w:rPr>
        <w:t xml:space="preserve">, it </w:t>
      </w:r>
      <w:r w:rsidR="00005423" w:rsidRPr="00801082">
        <w:rPr>
          <w:rFonts w:ascii="Times New Roman" w:hAnsi="Times New Roman" w:cs="Times New Roman"/>
          <w:sz w:val="28"/>
          <w:szCs w:val="28"/>
        </w:rPr>
        <w:t xml:space="preserve">could be </w:t>
      </w:r>
      <w:r w:rsidRPr="00801082">
        <w:rPr>
          <w:rFonts w:ascii="Times New Roman" w:hAnsi="Times New Roman" w:cs="Times New Roman"/>
          <w:sz w:val="28"/>
          <w:szCs w:val="28"/>
        </w:rPr>
        <w:t>possible</w:t>
      </w:r>
      <w:r w:rsidR="00005423" w:rsidRPr="00801082">
        <w:rPr>
          <w:rFonts w:ascii="Times New Roman" w:hAnsi="Times New Roman" w:cs="Times New Roman"/>
          <w:sz w:val="28"/>
          <w:szCs w:val="28"/>
        </w:rPr>
        <w:t xml:space="preserve"> to start </w:t>
      </w:r>
      <w:r w:rsidR="00821417">
        <w:rPr>
          <w:rFonts w:ascii="Times New Roman" w:hAnsi="Times New Roman" w:cs="Times New Roman"/>
          <w:sz w:val="28"/>
          <w:szCs w:val="28"/>
        </w:rPr>
        <w:t xml:space="preserve">only </w:t>
      </w:r>
      <w:r w:rsidR="00005423" w:rsidRPr="00801082">
        <w:rPr>
          <w:rFonts w:ascii="Times New Roman" w:hAnsi="Times New Roman" w:cs="Times New Roman"/>
          <w:sz w:val="28"/>
          <w:szCs w:val="28"/>
        </w:rPr>
        <w:t>one chamber at the end of Feb</w:t>
      </w:r>
      <w:r w:rsidRPr="00801082">
        <w:rPr>
          <w:rFonts w:ascii="Times New Roman" w:hAnsi="Times New Roman" w:cs="Times New Roman"/>
          <w:sz w:val="28"/>
          <w:szCs w:val="28"/>
        </w:rPr>
        <w:t>ruary</w:t>
      </w:r>
      <w:r w:rsidR="00005423" w:rsidRPr="00801082">
        <w:rPr>
          <w:rFonts w:ascii="Times New Roman" w:hAnsi="Times New Roman" w:cs="Times New Roman"/>
          <w:sz w:val="28"/>
          <w:szCs w:val="28"/>
        </w:rPr>
        <w:t xml:space="preserve"> 2017 and </w:t>
      </w:r>
      <w:r w:rsidR="00821417">
        <w:rPr>
          <w:rFonts w:ascii="Times New Roman" w:hAnsi="Times New Roman" w:cs="Times New Roman"/>
          <w:sz w:val="28"/>
          <w:szCs w:val="28"/>
        </w:rPr>
        <w:t xml:space="preserve">the </w:t>
      </w:r>
      <w:r w:rsidR="00005423" w:rsidRPr="00801082">
        <w:rPr>
          <w:rFonts w:ascii="Times New Roman" w:hAnsi="Times New Roman" w:cs="Times New Roman"/>
          <w:sz w:val="28"/>
          <w:szCs w:val="28"/>
        </w:rPr>
        <w:t>second chamber was started only during the month of March, 2017. Due to this reason</w:t>
      </w:r>
      <w:r w:rsidRPr="00801082">
        <w:rPr>
          <w:rFonts w:ascii="Times New Roman" w:hAnsi="Times New Roman" w:cs="Times New Roman"/>
          <w:sz w:val="28"/>
          <w:szCs w:val="28"/>
        </w:rPr>
        <w:t>,</w:t>
      </w:r>
      <w:r w:rsidR="00005423" w:rsidRPr="00801082">
        <w:rPr>
          <w:rFonts w:ascii="Times New Roman" w:hAnsi="Times New Roman" w:cs="Times New Roman"/>
          <w:sz w:val="28"/>
          <w:szCs w:val="28"/>
        </w:rPr>
        <w:t xml:space="preserve"> the consumption during Feb</w:t>
      </w:r>
      <w:r w:rsidRPr="00801082">
        <w:rPr>
          <w:rFonts w:ascii="Times New Roman" w:hAnsi="Times New Roman" w:cs="Times New Roman"/>
          <w:sz w:val="28"/>
          <w:szCs w:val="28"/>
        </w:rPr>
        <w:t>ruary</w:t>
      </w:r>
      <w:r w:rsidR="00005423" w:rsidRPr="00801082">
        <w:rPr>
          <w:rFonts w:ascii="Times New Roman" w:hAnsi="Times New Roman" w:cs="Times New Roman"/>
          <w:sz w:val="28"/>
          <w:szCs w:val="28"/>
        </w:rPr>
        <w:t xml:space="preserve"> 2017 </w:t>
      </w:r>
      <w:r w:rsidRPr="00801082">
        <w:rPr>
          <w:rFonts w:ascii="Times New Roman" w:hAnsi="Times New Roman" w:cs="Times New Roman"/>
          <w:sz w:val="28"/>
          <w:szCs w:val="28"/>
        </w:rPr>
        <w:t>and</w:t>
      </w:r>
      <w:r w:rsidR="00005423" w:rsidRPr="00801082">
        <w:rPr>
          <w:rFonts w:ascii="Times New Roman" w:hAnsi="Times New Roman" w:cs="Times New Roman"/>
          <w:sz w:val="28"/>
          <w:szCs w:val="28"/>
        </w:rPr>
        <w:t xml:space="preserve"> March 2017 was very low as compared to the corresponding months of previous year. </w:t>
      </w:r>
    </w:p>
    <w:p w:rsidR="00005423" w:rsidRPr="00801082" w:rsidRDefault="00005423" w:rsidP="00C52608">
      <w:pPr>
        <w:pStyle w:val="ListParagraph"/>
        <w:numPr>
          <w:ilvl w:val="0"/>
          <w:numId w:val="3"/>
        </w:numPr>
        <w:spacing w:line="480" w:lineRule="auto"/>
        <w:jc w:val="both"/>
        <w:rPr>
          <w:rFonts w:ascii="Times New Roman" w:hAnsi="Times New Roman" w:cs="Times New Roman"/>
          <w:sz w:val="28"/>
          <w:szCs w:val="28"/>
        </w:rPr>
      </w:pPr>
      <w:r w:rsidRPr="00801082">
        <w:rPr>
          <w:rFonts w:ascii="Times New Roman" w:hAnsi="Times New Roman" w:cs="Times New Roman"/>
          <w:sz w:val="28"/>
          <w:szCs w:val="28"/>
        </w:rPr>
        <w:t>During the month of March 2017 there were power cuts of long durations which</w:t>
      </w:r>
      <w:r w:rsidR="00A06A06" w:rsidRPr="00801082">
        <w:rPr>
          <w:rFonts w:ascii="Times New Roman" w:hAnsi="Times New Roman" w:cs="Times New Roman"/>
          <w:sz w:val="28"/>
          <w:szCs w:val="28"/>
        </w:rPr>
        <w:t xml:space="preserve"> could be verified </w:t>
      </w:r>
      <w:r w:rsidRPr="00801082">
        <w:rPr>
          <w:rFonts w:ascii="Times New Roman" w:hAnsi="Times New Roman" w:cs="Times New Roman"/>
          <w:sz w:val="28"/>
          <w:szCs w:val="28"/>
        </w:rPr>
        <w:t xml:space="preserve">from the record of the PSPCL </w:t>
      </w:r>
      <w:r w:rsidR="004A500E" w:rsidRPr="00801082">
        <w:rPr>
          <w:rFonts w:ascii="Times New Roman" w:hAnsi="Times New Roman" w:cs="Times New Roman"/>
          <w:sz w:val="28"/>
          <w:szCs w:val="28"/>
        </w:rPr>
        <w:t xml:space="preserve">due to which, </w:t>
      </w:r>
      <w:r w:rsidRPr="00801082">
        <w:rPr>
          <w:rFonts w:ascii="Times New Roman" w:hAnsi="Times New Roman" w:cs="Times New Roman"/>
          <w:sz w:val="28"/>
          <w:szCs w:val="28"/>
        </w:rPr>
        <w:t xml:space="preserve">the Machinery </w:t>
      </w:r>
      <w:r w:rsidR="004A500E" w:rsidRPr="00801082">
        <w:rPr>
          <w:rFonts w:ascii="Times New Roman" w:hAnsi="Times New Roman" w:cs="Times New Roman"/>
          <w:sz w:val="28"/>
          <w:szCs w:val="28"/>
        </w:rPr>
        <w:t xml:space="preserve">had to be run </w:t>
      </w:r>
      <w:r w:rsidRPr="00801082">
        <w:rPr>
          <w:rFonts w:ascii="Times New Roman" w:hAnsi="Times New Roman" w:cs="Times New Roman"/>
          <w:sz w:val="28"/>
          <w:szCs w:val="28"/>
        </w:rPr>
        <w:t xml:space="preserve">with the help of a </w:t>
      </w:r>
      <w:r w:rsidR="004A500E" w:rsidRPr="00801082">
        <w:rPr>
          <w:rFonts w:ascii="Times New Roman" w:hAnsi="Times New Roman" w:cs="Times New Roman"/>
          <w:sz w:val="28"/>
          <w:szCs w:val="28"/>
        </w:rPr>
        <w:t xml:space="preserve">DG Set.  </w:t>
      </w:r>
    </w:p>
    <w:p w:rsidR="00005423" w:rsidRDefault="006C5372" w:rsidP="00C52608">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005423" w:rsidRPr="004A500E">
        <w:rPr>
          <w:rFonts w:ascii="Times New Roman" w:hAnsi="Times New Roman" w:cs="Times New Roman"/>
          <w:sz w:val="28"/>
          <w:szCs w:val="28"/>
        </w:rPr>
        <w:t xml:space="preserve">he defective period of </w:t>
      </w:r>
      <w:r w:rsidR="00CC4BF2">
        <w:rPr>
          <w:rFonts w:ascii="Times New Roman" w:hAnsi="Times New Roman" w:cs="Times New Roman"/>
          <w:sz w:val="28"/>
          <w:szCs w:val="28"/>
        </w:rPr>
        <w:t xml:space="preserve">Metering Equipment </w:t>
      </w:r>
      <w:r>
        <w:rPr>
          <w:rFonts w:ascii="Times New Roman" w:hAnsi="Times New Roman" w:cs="Times New Roman"/>
          <w:sz w:val="28"/>
          <w:szCs w:val="28"/>
        </w:rPr>
        <w:t>had</w:t>
      </w:r>
      <w:r w:rsidR="00005423" w:rsidRPr="004A500E">
        <w:rPr>
          <w:rFonts w:ascii="Times New Roman" w:hAnsi="Times New Roman" w:cs="Times New Roman"/>
          <w:sz w:val="28"/>
          <w:szCs w:val="28"/>
        </w:rPr>
        <w:t xml:space="preserve"> been considered as </w:t>
      </w:r>
      <w:r w:rsidR="00CC4BF2">
        <w:rPr>
          <w:rFonts w:ascii="Times New Roman" w:hAnsi="Times New Roman" w:cs="Times New Roman"/>
          <w:sz w:val="28"/>
          <w:szCs w:val="28"/>
        </w:rPr>
        <w:t>11.02.2017</w:t>
      </w:r>
      <w:r w:rsidR="00005423" w:rsidRPr="004A500E">
        <w:rPr>
          <w:rFonts w:ascii="Times New Roman" w:hAnsi="Times New Roman" w:cs="Times New Roman"/>
          <w:sz w:val="28"/>
          <w:szCs w:val="28"/>
        </w:rPr>
        <w:t xml:space="preserve"> to </w:t>
      </w:r>
      <w:r w:rsidR="00CC4BF2">
        <w:rPr>
          <w:rFonts w:ascii="Times New Roman" w:hAnsi="Times New Roman" w:cs="Times New Roman"/>
          <w:sz w:val="28"/>
          <w:szCs w:val="28"/>
        </w:rPr>
        <w:t>0</w:t>
      </w:r>
      <w:r w:rsidR="00D8371E">
        <w:rPr>
          <w:rFonts w:ascii="Times New Roman" w:hAnsi="Times New Roman" w:cs="Times New Roman"/>
          <w:sz w:val="28"/>
          <w:szCs w:val="28"/>
        </w:rPr>
        <w:t>1</w:t>
      </w:r>
      <w:r w:rsidR="00CC4BF2">
        <w:rPr>
          <w:rFonts w:ascii="Times New Roman" w:hAnsi="Times New Roman" w:cs="Times New Roman"/>
          <w:sz w:val="28"/>
          <w:szCs w:val="28"/>
        </w:rPr>
        <w:t>.06.2017</w:t>
      </w:r>
      <w:r w:rsidR="00005423" w:rsidRPr="004A500E">
        <w:rPr>
          <w:rFonts w:ascii="Times New Roman" w:hAnsi="Times New Roman" w:cs="Times New Roman"/>
          <w:sz w:val="28"/>
          <w:szCs w:val="28"/>
        </w:rPr>
        <w:t>. But</w:t>
      </w:r>
      <w:r w:rsidR="00CC4BF2">
        <w:rPr>
          <w:rFonts w:ascii="Times New Roman" w:hAnsi="Times New Roman" w:cs="Times New Roman"/>
          <w:sz w:val="28"/>
          <w:szCs w:val="28"/>
        </w:rPr>
        <w:t>,</w:t>
      </w:r>
      <w:r w:rsidR="00005423" w:rsidRPr="004A500E">
        <w:rPr>
          <w:rFonts w:ascii="Times New Roman" w:hAnsi="Times New Roman" w:cs="Times New Roman"/>
          <w:sz w:val="28"/>
          <w:szCs w:val="28"/>
        </w:rPr>
        <w:t xml:space="preserve"> the </w:t>
      </w:r>
      <w:r>
        <w:rPr>
          <w:rFonts w:ascii="Times New Roman" w:hAnsi="Times New Roman" w:cs="Times New Roman"/>
          <w:sz w:val="28"/>
          <w:szCs w:val="28"/>
        </w:rPr>
        <w:t xml:space="preserve">Energy </w:t>
      </w:r>
      <w:r w:rsidR="00180F89">
        <w:rPr>
          <w:rFonts w:ascii="Times New Roman" w:hAnsi="Times New Roman" w:cs="Times New Roman"/>
          <w:sz w:val="28"/>
          <w:szCs w:val="28"/>
        </w:rPr>
        <w:t>Meter</w:t>
      </w:r>
      <w:r w:rsidR="00005423" w:rsidRPr="004A500E">
        <w:rPr>
          <w:rFonts w:ascii="Times New Roman" w:hAnsi="Times New Roman" w:cs="Times New Roman"/>
          <w:sz w:val="28"/>
          <w:szCs w:val="28"/>
        </w:rPr>
        <w:t xml:space="preserve"> recorded the consumption of 98</w:t>
      </w:r>
      <w:r>
        <w:rPr>
          <w:rFonts w:ascii="Times New Roman" w:hAnsi="Times New Roman" w:cs="Times New Roman"/>
          <w:sz w:val="28"/>
          <w:szCs w:val="28"/>
        </w:rPr>
        <w:t>,</w:t>
      </w:r>
      <w:r w:rsidR="00005423" w:rsidRPr="004A500E">
        <w:rPr>
          <w:rFonts w:ascii="Times New Roman" w:hAnsi="Times New Roman" w:cs="Times New Roman"/>
          <w:sz w:val="28"/>
          <w:szCs w:val="28"/>
        </w:rPr>
        <w:t>960k</w:t>
      </w:r>
      <w:r>
        <w:rPr>
          <w:rFonts w:ascii="Times New Roman" w:hAnsi="Times New Roman" w:cs="Times New Roman"/>
          <w:sz w:val="28"/>
          <w:szCs w:val="28"/>
        </w:rPr>
        <w:t>VA</w:t>
      </w:r>
      <w:r w:rsidR="00005423" w:rsidRPr="004A500E">
        <w:rPr>
          <w:rFonts w:ascii="Times New Roman" w:hAnsi="Times New Roman" w:cs="Times New Roman"/>
          <w:sz w:val="28"/>
          <w:szCs w:val="28"/>
        </w:rPr>
        <w:t xml:space="preserve">h during this period against the consumption of correct </w:t>
      </w:r>
      <w:r w:rsidR="00180F89">
        <w:rPr>
          <w:rFonts w:ascii="Times New Roman" w:hAnsi="Times New Roman" w:cs="Times New Roman"/>
          <w:sz w:val="28"/>
          <w:szCs w:val="28"/>
        </w:rPr>
        <w:t>Energy Meter</w:t>
      </w:r>
      <w:r w:rsidR="00005423" w:rsidRPr="004A500E">
        <w:rPr>
          <w:rFonts w:ascii="Times New Roman" w:hAnsi="Times New Roman" w:cs="Times New Roman"/>
          <w:sz w:val="28"/>
          <w:szCs w:val="28"/>
        </w:rPr>
        <w:t xml:space="preserve"> during the corresponding months</w:t>
      </w:r>
      <w:r w:rsidR="00821417">
        <w:rPr>
          <w:rFonts w:ascii="Times New Roman" w:hAnsi="Times New Roman" w:cs="Times New Roman"/>
          <w:sz w:val="28"/>
          <w:szCs w:val="28"/>
        </w:rPr>
        <w:t xml:space="preserve"> of previous year</w:t>
      </w:r>
      <w:r w:rsidR="00005423" w:rsidRPr="004A500E">
        <w:rPr>
          <w:rFonts w:ascii="Times New Roman" w:hAnsi="Times New Roman" w:cs="Times New Roman"/>
          <w:sz w:val="28"/>
          <w:szCs w:val="28"/>
        </w:rPr>
        <w:t xml:space="preserve"> was</w:t>
      </w:r>
      <w:r w:rsidR="008F5443">
        <w:rPr>
          <w:rFonts w:ascii="Times New Roman" w:hAnsi="Times New Roman" w:cs="Times New Roman"/>
          <w:sz w:val="28"/>
          <w:szCs w:val="28"/>
        </w:rPr>
        <w:t xml:space="preserve"> </w:t>
      </w:r>
      <w:r w:rsidR="00005423" w:rsidRPr="004A500E">
        <w:rPr>
          <w:rFonts w:ascii="Times New Roman" w:hAnsi="Times New Roman" w:cs="Times New Roman"/>
          <w:sz w:val="28"/>
          <w:szCs w:val="28"/>
        </w:rPr>
        <w:t>1,07,604k</w:t>
      </w:r>
      <w:r w:rsidR="00180F89">
        <w:rPr>
          <w:rFonts w:ascii="Times New Roman" w:hAnsi="Times New Roman" w:cs="Times New Roman"/>
          <w:sz w:val="28"/>
          <w:szCs w:val="28"/>
        </w:rPr>
        <w:t>VA</w:t>
      </w:r>
      <w:r w:rsidR="00005423" w:rsidRPr="004A500E">
        <w:rPr>
          <w:rFonts w:ascii="Times New Roman" w:hAnsi="Times New Roman" w:cs="Times New Roman"/>
          <w:sz w:val="28"/>
          <w:szCs w:val="28"/>
        </w:rPr>
        <w:t xml:space="preserve">h. Thus, the consumption recorded by the </w:t>
      </w:r>
      <w:r w:rsidR="00180F89">
        <w:rPr>
          <w:rFonts w:ascii="Times New Roman" w:hAnsi="Times New Roman" w:cs="Times New Roman"/>
          <w:sz w:val="28"/>
          <w:szCs w:val="28"/>
        </w:rPr>
        <w:t>Energy Meter</w:t>
      </w:r>
      <w:r w:rsidR="00005423" w:rsidRPr="004A500E">
        <w:rPr>
          <w:rFonts w:ascii="Times New Roman" w:hAnsi="Times New Roman" w:cs="Times New Roman"/>
          <w:sz w:val="28"/>
          <w:szCs w:val="28"/>
        </w:rPr>
        <w:t xml:space="preserve"> during </w:t>
      </w:r>
      <w:r w:rsidR="00005423" w:rsidRPr="004A500E">
        <w:rPr>
          <w:rFonts w:ascii="Times New Roman" w:hAnsi="Times New Roman" w:cs="Times New Roman"/>
          <w:sz w:val="28"/>
          <w:szCs w:val="28"/>
        </w:rPr>
        <w:lastRenderedPageBreak/>
        <w:t xml:space="preserve">the </w:t>
      </w:r>
      <w:r w:rsidR="00180F89">
        <w:rPr>
          <w:rFonts w:ascii="Times New Roman" w:hAnsi="Times New Roman" w:cs="Times New Roman"/>
          <w:sz w:val="28"/>
          <w:szCs w:val="28"/>
        </w:rPr>
        <w:t xml:space="preserve">disputed </w:t>
      </w:r>
      <w:r w:rsidR="00005423" w:rsidRPr="004A500E">
        <w:rPr>
          <w:rFonts w:ascii="Times New Roman" w:hAnsi="Times New Roman" w:cs="Times New Roman"/>
          <w:sz w:val="28"/>
          <w:szCs w:val="28"/>
        </w:rPr>
        <w:t>period was correct and comparable with the consumption for the period</w:t>
      </w:r>
      <w:r w:rsidR="00180F89">
        <w:rPr>
          <w:rFonts w:ascii="Times New Roman" w:hAnsi="Times New Roman" w:cs="Times New Roman"/>
          <w:sz w:val="28"/>
          <w:szCs w:val="28"/>
        </w:rPr>
        <w:t>,</w:t>
      </w:r>
      <w:r w:rsidR="00DD29F1">
        <w:rPr>
          <w:rFonts w:ascii="Times New Roman" w:hAnsi="Times New Roman" w:cs="Times New Roman"/>
          <w:sz w:val="28"/>
          <w:szCs w:val="28"/>
        </w:rPr>
        <w:t xml:space="preserve"> the</w:t>
      </w:r>
      <w:r w:rsidR="00180F89">
        <w:rPr>
          <w:rFonts w:ascii="Times New Roman" w:hAnsi="Times New Roman" w:cs="Times New Roman"/>
          <w:sz w:val="28"/>
          <w:szCs w:val="28"/>
        </w:rPr>
        <w:t xml:space="preserve"> Meter</w:t>
      </w:r>
      <w:r w:rsidR="00DD29F1">
        <w:rPr>
          <w:rFonts w:ascii="Times New Roman" w:hAnsi="Times New Roman" w:cs="Times New Roman"/>
          <w:sz w:val="28"/>
          <w:szCs w:val="28"/>
        </w:rPr>
        <w:t>ing Equipment</w:t>
      </w:r>
      <w:r w:rsidR="00005423" w:rsidRPr="004A500E">
        <w:rPr>
          <w:rFonts w:ascii="Times New Roman" w:hAnsi="Times New Roman" w:cs="Times New Roman"/>
          <w:sz w:val="28"/>
          <w:szCs w:val="28"/>
        </w:rPr>
        <w:t xml:space="preserve"> h</w:t>
      </w:r>
      <w:r w:rsidR="00180F89">
        <w:rPr>
          <w:rFonts w:ascii="Times New Roman" w:hAnsi="Times New Roman" w:cs="Times New Roman"/>
          <w:sz w:val="28"/>
          <w:szCs w:val="28"/>
        </w:rPr>
        <w:t>ad</w:t>
      </w:r>
      <w:r w:rsidR="00005423" w:rsidRPr="004A500E">
        <w:rPr>
          <w:rFonts w:ascii="Times New Roman" w:hAnsi="Times New Roman" w:cs="Times New Roman"/>
          <w:sz w:val="28"/>
          <w:szCs w:val="28"/>
        </w:rPr>
        <w:t xml:space="preserve"> been </w:t>
      </w:r>
      <w:r w:rsidR="00180F89">
        <w:rPr>
          <w:rFonts w:ascii="Times New Roman" w:hAnsi="Times New Roman" w:cs="Times New Roman"/>
          <w:sz w:val="28"/>
          <w:szCs w:val="28"/>
        </w:rPr>
        <w:t xml:space="preserve">reported </w:t>
      </w:r>
      <w:r w:rsidR="00005423" w:rsidRPr="004A500E">
        <w:rPr>
          <w:rFonts w:ascii="Times New Roman" w:hAnsi="Times New Roman" w:cs="Times New Roman"/>
          <w:sz w:val="28"/>
          <w:szCs w:val="28"/>
        </w:rPr>
        <w:t xml:space="preserve">as defective. When the consumption recorded from </w:t>
      </w:r>
      <w:r w:rsidR="00DD29F1">
        <w:rPr>
          <w:rFonts w:ascii="Times New Roman" w:hAnsi="Times New Roman" w:cs="Times New Roman"/>
          <w:sz w:val="28"/>
          <w:szCs w:val="28"/>
        </w:rPr>
        <w:t xml:space="preserve">11.02.2017 to 01.06.2017 </w:t>
      </w:r>
      <w:r w:rsidR="00180F89">
        <w:rPr>
          <w:rFonts w:ascii="Times New Roman" w:hAnsi="Times New Roman" w:cs="Times New Roman"/>
          <w:sz w:val="28"/>
          <w:szCs w:val="28"/>
        </w:rPr>
        <w:t>wa</w:t>
      </w:r>
      <w:r w:rsidR="00005423" w:rsidRPr="004A500E">
        <w:rPr>
          <w:rFonts w:ascii="Times New Roman" w:hAnsi="Times New Roman" w:cs="Times New Roman"/>
          <w:sz w:val="28"/>
          <w:szCs w:val="28"/>
        </w:rPr>
        <w:t>s enhanced as per  checking report</w:t>
      </w:r>
      <w:r w:rsidR="00180F89">
        <w:rPr>
          <w:rFonts w:ascii="Times New Roman" w:hAnsi="Times New Roman" w:cs="Times New Roman"/>
          <w:sz w:val="28"/>
          <w:szCs w:val="28"/>
        </w:rPr>
        <w:t>,</w:t>
      </w:r>
      <w:r w:rsidR="00005423" w:rsidRPr="004A500E">
        <w:rPr>
          <w:rFonts w:ascii="Times New Roman" w:hAnsi="Times New Roman" w:cs="Times New Roman"/>
          <w:sz w:val="28"/>
          <w:szCs w:val="28"/>
        </w:rPr>
        <w:t xml:space="preserve"> then</w:t>
      </w:r>
      <w:r w:rsidR="00180F89">
        <w:rPr>
          <w:rFonts w:ascii="Times New Roman" w:hAnsi="Times New Roman" w:cs="Times New Roman"/>
          <w:sz w:val="28"/>
          <w:szCs w:val="28"/>
        </w:rPr>
        <w:t>,</w:t>
      </w:r>
      <w:r w:rsidR="00005423" w:rsidRPr="004A500E">
        <w:rPr>
          <w:rFonts w:ascii="Times New Roman" w:hAnsi="Times New Roman" w:cs="Times New Roman"/>
          <w:sz w:val="28"/>
          <w:szCs w:val="28"/>
        </w:rPr>
        <w:t xml:space="preserve"> it </w:t>
      </w:r>
      <w:r w:rsidR="00180F89">
        <w:rPr>
          <w:rFonts w:ascii="Times New Roman" w:hAnsi="Times New Roman" w:cs="Times New Roman"/>
          <w:sz w:val="28"/>
          <w:szCs w:val="28"/>
        </w:rPr>
        <w:t xml:space="preserve">worked out </w:t>
      </w:r>
      <w:r w:rsidR="00821417">
        <w:rPr>
          <w:rFonts w:ascii="Times New Roman" w:hAnsi="Times New Roman" w:cs="Times New Roman"/>
          <w:sz w:val="28"/>
          <w:szCs w:val="28"/>
        </w:rPr>
        <w:t>as</w:t>
      </w:r>
      <w:r w:rsidR="00180F89">
        <w:rPr>
          <w:rFonts w:ascii="Times New Roman" w:hAnsi="Times New Roman" w:cs="Times New Roman"/>
          <w:sz w:val="28"/>
          <w:szCs w:val="28"/>
        </w:rPr>
        <w:t xml:space="preserve"> </w:t>
      </w:r>
      <w:r w:rsidR="00005423" w:rsidRPr="004A500E">
        <w:rPr>
          <w:rFonts w:ascii="Times New Roman" w:hAnsi="Times New Roman" w:cs="Times New Roman"/>
          <w:sz w:val="28"/>
          <w:szCs w:val="28"/>
        </w:rPr>
        <w:t>1,48,441k</w:t>
      </w:r>
      <w:r w:rsidR="00180F89">
        <w:rPr>
          <w:rFonts w:ascii="Times New Roman" w:hAnsi="Times New Roman" w:cs="Times New Roman"/>
          <w:sz w:val="28"/>
          <w:szCs w:val="28"/>
        </w:rPr>
        <w:t>VA</w:t>
      </w:r>
      <w:r w:rsidR="00005423" w:rsidRPr="004A500E">
        <w:rPr>
          <w:rFonts w:ascii="Times New Roman" w:hAnsi="Times New Roman" w:cs="Times New Roman"/>
          <w:sz w:val="28"/>
          <w:szCs w:val="28"/>
        </w:rPr>
        <w:t xml:space="preserve">h which </w:t>
      </w:r>
      <w:r w:rsidR="00180F89">
        <w:rPr>
          <w:rFonts w:ascii="Times New Roman" w:hAnsi="Times New Roman" w:cs="Times New Roman"/>
          <w:sz w:val="28"/>
          <w:szCs w:val="28"/>
        </w:rPr>
        <w:t>wa</w:t>
      </w:r>
      <w:r w:rsidR="00005423" w:rsidRPr="004A500E">
        <w:rPr>
          <w:rFonts w:ascii="Times New Roman" w:hAnsi="Times New Roman" w:cs="Times New Roman"/>
          <w:sz w:val="28"/>
          <w:szCs w:val="28"/>
        </w:rPr>
        <w:t>s even more than the consumption work</w:t>
      </w:r>
      <w:r w:rsidR="00180F89">
        <w:rPr>
          <w:rFonts w:ascii="Times New Roman" w:hAnsi="Times New Roman" w:cs="Times New Roman"/>
          <w:sz w:val="28"/>
          <w:szCs w:val="28"/>
        </w:rPr>
        <w:t>ed</w:t>
      </w:r>
      <w:r w:rsidR="00005423" w:rsidRPr="004A500E">
        <w:rPr>
          <w:rFonts w:ascii="Times New Roman" w:hAnsi="Times New Roman" w:cs="Times New Roman"/>
          <w:sz w:val="28"/>
          <w:szCs w:val="28"/>
        </w:rPr>
        <w:t xml:space="preserve"> out as per LDHF formula (worked out in th</w:t>
      </w:r>
      <w:r w:rsidR="00180F89">
        <w:rPr>
          <w:rFonts w:ascii="Times New Roman" w:hAnsi="Times New Roman" w:cs="Times New Roman"/>
          <w:sz w:val="28"/>
          <w:szCs w:val="28"/>
        </w:rPr>
        <w:t>e theft of energy cases) which wa</w:t>
      </w:r>
      <w:r w:rsidR="00005423" w:rsidRPr="004A500E">
        <w:rPr>
          <w:rFonts w:ascii="Times New Roman" w:hAnsi="Times New Roman" w:cs="Times New Roman"/>
          <w:sz w:val="28"/>
          <w:szCs w:val="28"/>
        </w:rPr>
        <w:t>s 1,34,</w:t>
      </w:r>
      <w:r w:rsidR="00821417">
        <w:rPr>
          <w:rFonts w:ascii="Times New Roman" w:hAnsi="Times New Roman" w:cs="Times New Roman"/>
          <w:sz w:val="28"/>
          <w:szCs w:val="28"/>
        </w:rPr>
        <w:t>5</w:t>
      </w:r>
      <w:r w:rsidR="00005423" w:rsidRPr="004A500E">
        <w:rPr>
          <w:rFonts w:ascii="Times New Roman" w:hAnsi="Times New Roman" w:cs="Times New Roman"/>
          <w:sz w:val="28"/>
          <w:szCs w:val="28"/>
        </w:rPr>
        <w:t>6</w:t>
      </w:r>
      <w:r w:rsidR="00821417">
        <w:rPr>
          <w:rFonts w:ascii="Times New Roman" w:hAnsi="Times New Roman" w:cs="Times New Roman"/>
          <w:sz w:val="28"/>
          <w:szCs w:val="28"/>
        </w:rPr>
        <w:t>5</w:t>
      </w:r>
      <w:r w:rsidR="00005423" w:rsidRPr="004A500E">
        <w:rPr>
          <w:rFonts w:ascii="Times New Roman" w:hAnsi="Times New Roman" w:cs="Times New Roman"/>
          <w:sz w:val="28"/>
          <w:szCs w:val="28"/>
        </w:rPr>
        <w:t>k</w:t>
      </w:r>
      <w:r w:rsidR="00D14B0E">
        <w:rPr>
          <w:rFonts w:ascii="Times New Roman" w:hAnsi="Times New Roman" w:cs="Times New Roman"/>
          <w:sz w:val="28"/>
          <w:szCs w:val="28"/>
        </w:rPr>
        <w:t>VA</w:t>
      </w:r>
      <w:r w:rsidR="00005423" w:rsidRPr="004A500E">
        <w:rPr>
          <w:rFonts w:ascii="Times New Roman" w:hAnsi="Times New Roman" w:cs="Times New Roman"/>
          <w:sz w:val="28"/>
          <w:szCs w:val="28"/>
        </w:rPr>
        <w:t>h. In case of theft of energy</w:t>
      </w:r>
      <w:r w:rsidR="00180F89">
        <w:rPr>
          <w:rFonts w:ascii="Times New Roman" w:hAnsi="Times New Roman" w:cs="Times New Roman"/>
          <w:sz w:val="28"/>
          <w:szCs w:val="28"/>
        </w:rPr>
        <w:t>,</w:t>
      </w:r>
      <w:r w:rsidR="00005423" w:rsidRPr="004A500E">
        <w:rPr>
          <w:rFonts w:ascii="Times New Roman" w:hAnsi="Times New Roman" w:cs="Times New Roman"/>
          <w:sz w:val="28"/>
          <w:szCs w:val="28"/>
        </w:rPr>
        <w:t xml:space="preserve"> the consumer </w:t>
      </w:r>
      <w:r w:rsidR="00180F89">
        <w:rPr>
          <w:rFonts w:ascii="Times New Roman" w:hAnsi="Times New Roman" w:cs="Times New Roman"/>
          <w:sz w:val="28"/>
          <w:szCs w:val="28"/>
        </w:rPr>
        <w:t>wa</w:t>
      </w:r>
      <w:r w:rsidR="00005423" w:rsidRPr="004A500E">
        <w:rPr>
          <w:rFonts w:ascii="Times New Roman" w:hAnsi="Times New Roman" w:cs="Times New Roman"/>
          <w:sz w:val="28"/>
          <w:szCs w:val="28"/>
        </w:rPr>
        <w:t xml:space="preserve">s penalized by charging the amount on the basis of consumption worked out as per LDHF formula but in </w:t>
      </w:r>
      <w:r w:rsidR="00180F89">
        <w:rPr>
          <w:rFonts w:ascii="Times New Roman" w:hAnsi="Times New Roman" w:cs="Times New Roman"/>
          <w:sz w:val="28"/>
          <w:szCs w:val="28"/>
        </w:rPr>
        <w:t>this</w:t>
      </w:r>
      <w:r w:rsidR="00005423" w:rsidRPr="004A500E">
        <w:rPr>
          <w:rFonts w:ascii="Times New Roman" w:hAnsi="Times New Roman" w:cs="Times New Roman"/>
          <w:sz w:val="28"/>
          <w:szCs w:val="28"/>
        </w:rPr>
        <w:t xml:space="preserve"> case</w:t>
      </w:r>
      <w:r w:rsidR="00180F89">
        <w:rPr>
          <w:rFonts w:ascii="Times New Roman" w:hAnsi="Times New Roman" w:cs="Times New Roman"/>
          <w:sz w:val="28"/>
          <w:szCs w:val="28"/>
        </w:rPr>
        <w:t xml:space="preserve">, the Petitioner had </w:t>
      </w:r>
      <w:r w:rsidR="00005423" w:rsidRPr="004A500E">
        <w:rPr>
          <w:rFonts w:ascii="Times New Roman" w:hAnsi="Times New Roman" w:cs="Times New Roman"/>
          <w:sz w:val="28"/>
          <w:szCs w:val="28"/>
        </w:rPr>
        <w:t>been penalized harshly without any case of theft of energy.</w:t>
      </w:r>
    </w:p>
    <w:p w:rsidR="00006908" w:rsidRPr="004A500E" w:rsidRDefault="00006908" w:rsidP="00C52608">
      <w:pPr>
        <w:pStyle w:val="ListParagraph"/>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The ME Lab, in its report of checking of CT/PT</w:t>
      </w:r>
      <w:r w:rsidR="00DD29F1">
        <w:rPr>
          <w:rFonts w:ascii="Times New Roman" w:hAnsi="Times New Roman" w:cs="Times New Roman"/>
          <w:sz w:val="28"/>
          <w:szCs w:val="28"/>
        </w:rPr>
        <w:t xml:space="preserve"> Unit</w:t>
      </w:r>
      <w:r w:rsidR="00C879D5">
        <w:rPr>
          <w:rFonts w:ascii="Times New Roman" w:hAnsi="Times New Roman" w:cs="Times New Roman"/>
          <w:sz w:val="28"/>
          <w:szCs w:val="28"/>
        </w:rPr>
        <w:t>, reported</w:t>
      </w:r>
      <w:r w:rsidR="00DD29F1">
        <w:rPr>
          <w:rFonts w:ascii="Times New Roman" w:hAnsi="Times New Roman" w:cs="Times New Roman"/>
          <w:sz w:val="28"/>
          <w:szCs w:val="28"/>
        </w:rPr>
        <w:t xml:space="preserve"> that</w:t>
      </w:r>
      <w:r w:rsidR="00C879D5">
        <w:rPr>
          <w:rFonts w:ascii="Times New Roman" w:hAnsi="Times New Roman" w:cs="Times New Roman"/>
          <w:sz w:val="28"/>
          <w:szCs w:val="28"/>
        </w:rPr>
        <w:t xml:space="preserve"> the Red </w:t>
      </w:r>
      <w:r w:rsidR="00821417">
        <w:rPr>
          <w:rFonts w:ascii="Times New Roman" w:hAnsi="Times New Roman" w:cs="Times New Roman"/>
          <w:sz w:val="28"/>
          <w:szCs w:val="28"/>
        </w:rPr>
        <w:t xml:space="preserve">Phase </w:t>
      </w:r>
      <w:r w:rsidR="00C879D5">
        <w:rPr>
          <w:rFonts w:ascii="Times New Roman" w:hAnsi="Times New Roman" w:cs="Times New Roman"/>
          <w:sz w:val="28"/>
          <w:szCs w:val="28"/>
        </w:rPr>
        <w:t xml:space="preserve">CT </w:t>
      </w:r>
      <w:r w:rsidR="00DD29F1">
        <w:rPr>
          <w:rFonts w:ascii="Times New Roman" w:hAnsi="Times New Roman" w:cs="Times New Roman"/>
          <w:sz w:val="28"/>
          <w:szCs w:val="28"/>
        </w:rPr>
        <w:t>w</w:t>
      </w:r>
      <w:r w:rsidR="00C879D5">
        <w:rPr>
          <w:rFonts w:ascii="Times New Roman" w:hAnsi="Times New Roman" w:cs="Times New Roman"/>
          <w:sz w:val="28"/>
          <w:szCs w:val="28"/>
        </w:rPr>
        <w:t xml:space="preserve">as dead, while, </w:t>
      </w:r>
      <w:r w:rsidR="00E31AD5">
        <w:rPr>
          <w:rFonts w:ascii="Times New Roman" w:hAnsi="Times New Roman" w:cs="Times New Roman"/>
          <w:sz w:val="28"/>
          <w:szCs w:val="28"/>
        </w:rPr>
        <w:t>t</w:t>
      </w:r>
      <w:r w:rsidR="00C879D5">
        <w:rPr>
          <w:rFonts w:ascii="Times New Roman" w:hAnsi="Times New Roman" w:cs="Times New Roman"/>
          <w:sz w:val="28"/>
          <w:szCs w:val="28"/>
        </w:rPr>
        <w:t xml:space="preserve">he </w:t>
      </w:r>
      <w:r w:rsidR="0000372C">
        <w:rPr>
          <w:rFonts w:ascii="Times New Roman" w:hAnsi="Times New Roman" w:cs="Times New Roman"/>
          <w:sz w:val="28"/>
          <w:szCs w:val="28"/>
        </w:rPr>
        <w:t>Y</w:t>
      </w:r>
      <w:r w:rsidR="00C879D5">
        <w:rPr>
          <w:rFonts w:ascii="Times New Roman" w:hAnsi="Times New Roman" w:cs="Times New Roman"/>
          <w:sz w:val="28"/>
          <w:szCs w:val="28"/>
        </w:rPr>
        <w:t xml:space="preserve">ellow and Blue </w:t>
      </w:r>
      <w:r w:rsidR="00821417">
        <w:rPr>
          <w:rFonts w:ascii="Times New Roman" w:hAnsi="Times New Roman" w:cs="Times New Roman"/>
          <w:sz w:val="28"/>
          <w:szCs w:val="28"/>
        </w:rPr>
        <w:t xml:space="preserve">Phase CTs </w:t>
      </w:r>
      <w:r w:rsidR="00371EA0">
        <w:rPr>
          <w:rFonts w:ascii="Times New Roman" w:hAnsi="Times New Roman" w:cs="Times New Roman"/>
          <w:sz w:val="28"/>
          <w:szCs w:val="28"/>
        </w:rPr>
        <w:t>were</w:t>
      </w:r>
      <w:r w:rsidR="00C879D5">
        <w:rPr>
          <w:rFonts w:ascii="Times New Roman" w:hAnsi="Times New Roman" w:cs="Times New Roman"/>
          <w:sz w:val="28"/>
          <w:szCs w:val="28"/>
        </w:rPr>
        <w:t xml:space="preserve"> showing </w:t>
      </w:r>
      <w:r w:rsidR="00DD29F1">
        <w:rPr>
          <w:rFonts w:ascii="Times New Roman" w:hAnsi="Times New Roman" w:cs="Times New Roman"/>
          <w:sz w:val="28"/>
          <w:szCs w:val="28"/>
        </w:rPr>
        <w:t>in</w:t>
      </w:r>
      <w:r w:rsidR="00C879D5">
        <w:rPr>
          <w:rFonts w:ascii="Times New Roman" w:hAnsi="Times New Roman" w:cs="Times New Roman"/>
          <w:sz w:val="28"/>
          <w:szCs w:val="28"/>
        </w:rPr>
        <w:t>accura</w:t>
      </w:r>
      <w:r w:rsidR="00DD29F1">
        <w:rPr>
          <w:rFonts w:ascii="Times New Roman" w:hAnsi="Times New Roman" w:cs="Times New Roman"/>
          <w:sz w:val="28"/>
          <w:szCs w:val="28"/>
        </w:rPr>
        <w:t xml:space="preserve">te </w:t>
      </w:r>
      <w:r w:rsidR="00E31AD5">
        <w:rPr>
          <w:rFonts w:ascii="Times New Roman" w:hAnsi="Times New Roman" w:cs="Times New Roman"/>
          <w:sz w:val="28"/>
          <w:szCs w:val="28"/>
        </w:rPr>
        <w:t>results</w:t>
      </w:r>
      <w:r w:rsidR="00C879D5">
        <w:rPr>
          <w:rFonts w:ascii="Times New Roman" w:hAnsi="Times New Roman" w:cs="Times New Roman"/>
          <w:sz w:val="28"/>
          <w:szCs w:val="28"/>
        </w:rPr>
        <w:t xml:space="preserve">.  Even the Red and </w:t>
      </w:r>
      <w:r w:rsidR="00E31AD5">
        <w:rPr>
          <w:rFonts w:ascii="Times New Roman" w:hAnsi="Times New Roman" w:cs="Times New Roman"/>
          <w:sz w:val="28"/>
          <w:szCs w:val="28"/>
        </w:rPr>
        <w:t>Y</w:t>
      </w:r>
      <w:r w:rsidR="00C879D5">
        <w:rPr>
          <w:rFonts w:ascii="Times New Roman" w:hAnsi="Times New Roman" w:cs="Times New Roman"/>
          <w:sz w:val="28"/>
          <w:szCs w:val="28"/>
        </w:rPr>
        <w:t>ellow P</w:t>
      </w:r>
      <w:r w:rsidR="0000372C">
        <w:rPr>
          <w:rFonts w:ascii="Times New Roman" w:hAnsi="Times New Roman" w:cs="Times New Roman"/>
          <w:sz w:val="28"/>
          <w:szCs w:val="28"/>
        </w:rPr>
        <w:t>T</w:t>
      </w:r>
      <w:r w:rsidR="00821417">
        <w:rPr>
          <w:rFonts w:ascii="Times New Roman" w:hAnsi="Times New Roman" w:cs="Times New Roman"/>
          <w:sz w:val="28"/>
          <w:szCs w:val="28"/>
        </w:rPr>
        <w:t>s</w:t>
      </w:r>
      <w:r w:rsidR="00C879D5">
        <w:rPr>
          <w:rFonts w:ascii="Times New Roman" w:hAnsi="Times New Roman" w:cs="Times New Roman"/>
          <w:sz w:val="28"/>
          <w:szCs w:val="28"/>
        </w:rPr>
        <w:t xml:space="preserve"> w</w:t>
      </w:r>
      <w:r w:rsidR="00371EA0">
        <w:rPr>
          <w:rFonts w:ascii="Times New Roman" w:hAnsi="Times New Roman" w:cs="Times New Roman"/>
          <w:sz w:val="28"/>
          <w:szCs w:val="28"/>
        </w:rPr>
        <w:t>ere</w:t>
      </w:r>
      <w:r w:rsidR="00C879D5">
        <w:rPr>
          <w:rFonts w:ascii="Times New Roman" w:hAnsi="Times New Roman" w:cs="Times New Roman"/>
          <w:sz w:val="28"/>
          <w:szCs w:val="28"/>
        </w:rPr>
        <w:t xml:space="preserve"> not working and Blue</w:t>
      </w:r>
      <w:r w:rsidR="00821417">
        <w:rPr>
          <w:rFonts w:ascii="Times New Roman" w:hAnsi="Times New Roman" w:cs="Times New Roman"/>
          <w:sz w:val="28"/>
          <w:szCs w:val="28"/>
        </w:rPr>
        <w:t xml:space="preserve"> Phase PT</w:t>
      </w:r>
      <w:r w:rsidR="00C879D5">
        <w:rPr>
          <w:rFonts w:ascii="Times New Roman" w:hAnsi="Times New Roman" w:cs="Times New Roman"/>
          <w:sz w:val="28"/>
          <w:szCs w:val="28"/>
        </w:rPr>
        <w:t xml:space="preserve"> was also not O.K.  According to this report, the Metering Equipment was defective. In case, the Metering equipment was found defective, the amount was to be recovered on the basis of average consumption as per Regulation 21.</w:t>
      </w:r>
      <w:r w:rsidR="00A74ED8">
        <w:rPr>
          <w:rFonts w:ascii="Times New Roman" w:hAnsi="Times New Roman" w:cs="Times New Roman"/>
          <w:sz w:val="28"/>
          <w:szCs w:val="28"/>
        </w:rPr>
        <w:t>5.2 (a)</w:t>
      </w:r>
      <w:r w:rsidR="00C879D5">
        <w:rPr>
          <w:rFonts w:ascii="Times New Roman" w:hAnsi="Times New Roman" w:cs="Times New Roman"/>
          <w:sz w:val="28"/>
          <w:szCs w:val="28"/>
        </w:rPr>
        <w:t xml:space="preserve"> of Supply Code</w:t>
      </w:r>
      <w:r w:rsidR="00211CFD">
        <w:rPr>
          <w:rFonts w:ascii="Times New Roman" w:hAnsi="Times New Roman" w:cs="Times New Roman"/>
          <w:sz w:val="28"/>
          <w:szCs w:val="28"/>
        </w:rPr>
        <w:t xml:space="preserve">-2014.  </w:t>
      </w:r>
      <w:r w:rsidR="00211CFD">
        <w:rPr>
          <w:rFonts w:ascii="Times New Roman" w:hAnsi="Times New Roman" w:cs="Times New Roman"/>
          <w:sz w:val="28"/>
          <w:szCs w:val="28"/>
        </w:rPr>
        <w:lastRenderedPageBreak/>
        <w:t xml:space="preserve">Besides, as per the Supply Code-2014, the definition of Meter </w:t>
      </w:r>
      <w:r w:rsidR="0000372C">
        <w:rPr>
          <w:rFonts w:ascii="Times New Roman" w:hAnsi="Times New Roman" w:cs="Times New Roman"/>
          <w:sz w:val="28"/>
          <w:szCs w:val="28"/>
        </w:rPr>
        <w:t>i</w:t>
      </w:r>
      <w:r w:rsidR="00211CFD">
        <w:rPr>
          <w:rFonts w:ascii="Times New Roman" w:hAnsi="Times New Roman" w:cs="Times New Roman"/>
          <w:sz w:val="28"/>
          <w:szCs w:val="28"/>
        </w:rPr>
        <w:t>s as under:</w:t>
      </w:r>
    </w:p>
    <w:p w:rsidR="00005423" w:rsidRPr="002A019E" w:rsidRDefault="00005423" w:rsidP="000E2074">
      <w:pPr>
        <w:pStyle w:val="ListParagraph"/>
        <w:spacing w:line="360" w:lineRule="auto"/>
        <w:ind w:left="2160" w:right="843"/>
        <w:jc w:val="both"/>
        <w:rPr>
          <w:rFonts w:ascii="Times New Roman" w:hAnsi="Times New Roman" w:cs="Times New Roman"/>
          <w:bCs/>
          <w:i/>
          <w:sz w:val="28"/>
          <w:szCs w:val="28"/>
        </w:rPr>
      </w:pPr>
      <w:r w:rsidRPr="002A019E">
        <w:rPr>
          <w:rFonts w:ascii="Times New Roman" w:hAnsi="Times New Roman" w:cs="Times New Roman"/>
          <w:bCs/>
          <w:i/>
          <w:sz w:val="28"/>
          <w:szCs w:val="28"/>
        </w:rPr>
        <w:t xml:space="preserve">"The term </w:t>
      </w:r>
      <w:r w:rsidR="00180F89" w:rsidRPr="002A019E">
        <w:rPr>
          <w:rFonts w:ascii="Times New Roman" w:hAnsi="Times New Roman" w:cs="Times New Roman"/>
          <w:bCs/>
          <w:i/>
          <w:sz w:val="28"/>
          <w:szCs w:val="28"/>
        </w:rPr>
        <w:t>Energy Meter</w:t>
      </w:r>
      <w:r w:rsidRPr="002A019E">
        <w:rPr>
          <w:rFonts w:ascii="Times New Roman" w:hAnsi="Times New Roman" w:cs="Times New Roman"/>
          <w:bCs/>
          <w:i/>
          <w:sz w:val="28"/>
          <w:szCs w:val="28"/>
        </w:rPr>
        <w:t xml:space="preserve"> shall also include wherever applicable, other </w:t>
      </w:r>
      <w:r w:rsidR="00180F89" w:rsidRPr="002A019E">
        <w:rPr>
          <w:rFonts w:ascii="Times New Roman" w:hAnsi="Times New Roman" w:cs="Times New Roman"/>
          <w:bCs/>
          <w:i/>
          <w:sz w:val="28"/>
          <w:szCs w:val="28"/>
        </w:rPr>
        <w:t>Energy Meter</w:t>
      </w:r>
      <w:r w:rsidRPr="002A019E">
        <w:rPr>
          <w:rFonts w:ascii="Times New Roman" w:hAnsi="Times New Roman" w:cs="Times New Roman"/>
          <w:bCs/>
          <w:i/>
          <w:sz w:val="28"/>
          <w:szCs w:val="28"/>
        </w:rPr>
        <w:t>ing equipment such as current transformer, voltage transformer, with wiring and accessories etc. essentially required for measuring / recording consumption of electrici</w:t>
      </w:r>
      <w:r w:rsidR="00A74ED8">
        <w:rPr>
          <w:rFonts w:ascii="Times New Roman" w:hAnsi="Times New Roman" w:cs="Times New Roman"/>
          <w:bCs/>
          <w:i/>
          <w:sz w:val="28"/>
          <w:szCs w:val="28"/>
        </w:rPr>
        <w:t xml:space="preserve">ty and shall hereinafter called </w:t>
      </w:r>
      <w:r w:rsidR="00180F89" w:rsidRPr="002A019E">
        <w:rPr>
          <w:rFonts w:ascii="Times New Roman" w:hAnsi="Times New Roman" w:cs="Times New Roman"/>
          <w:bCs/>
          <w:i/>
          <w:sz w:val="28"/>
          <w:szCs w:val="28"/>
        </w:rPr>
        <w:t>Energy Meter</w:t>
      </w:r>
      <w:r w:rsidRPr="002A019E">
        <w:rPr>
          <w:rFonts w:ascii="Times New Roman" w:hAnsi="Times New Roman" w:cs="Times New Roman"/>
          <w:bCs/>
          <w:i/>
          <w:sz w:val="28"/>
          <w:szCs w:val="28"/>
        </w:rPr>
        <w:t>.</w:t>
      </w:r>
      <w:r w:rsidR="00A74ED8">
        <w:rPr>
          <w:rFonts w:ascii="Times New Roman" w:hAnsi="Times New Roman" w:cs="Times New Roman"/>
          <w:bCs/>
          <w:i/>
          <w:sz w:val="28"/>
          <w:szCs w:val="28"/>
        </w:rPr>
        <w:t>”</w:t>
      </w:r>
      <w:r w:rsidRPr="002A019E">
        <w:rPr>
          <w:rFonts w:ascii="Times New Roman" w:hAnsi="Times New Roman" w:cs="Times New Roman"/>
          <w:bCs/>
          <w:i/>
          <w:sz w:val="28"/>
          <w:szCs w:val="28"/>
        </w:rPr>
        <w:t xml:space="preserve"> </w:t>
      </w:r>
    </w:p>
    <w:p w:rsidR="00005423" w:rsidRDefault="00005423" w:rsidP="005B07E1">
      <w:pPr>
        <w:spacing w:line="480" w:lineRule="auto"/>
        <w:ind w:firstLine="720"/>
        <w:jc w:val="both"/>
        <w:rPr>
          <w:rFonts w:ascii="Times New Roman" w:hAnsi="Times New Roman" w:cs="Times New Roman"/>
          <w:sz w:val="28"/>
          <w:szCs w:val="28"/>
        </w:rPr>
      </w:pPr>
      <w:r w:rsidRPr="00767F4B">
        <w:rPr>
          <w:rFonts w:ascii="Times New Roman" w:hAnsi="Times New Roman" w:cs="Times New Roman"/>
          <w:sz w:val="28"/>
          <w:szCs w:val="28"/>
        </w:rPr>
        <w:t>Thus</w:t>
      </w:r>
      <w:r w:rsidR="0000372C">
        <w:rPr>
          <w:rFonts w:ascii="Times New Roman" w:hAnsi="Times New Roman" w:cs="Times New Roman"/>
          <w:sz w:val="28"/>
          <w:szCs w:val="28"/>
        </w:rPr>
        <w:t>,</w:t>
      </w:r>
      <w:r w:rsidRPr="00767F4B">
        <w:rPr>
          <w:rFonts w:ascii="Times New Roman" w:hAnsi="Times New Roman" w:cs="Times New Roman"/>
          <w:sz w:val="28"/>
          <w:szCs w:val="28"/>
        </w:rPr>
        <w:t xml:space="preserve"> as per the above definition of </w:t>
      </w:r>
      <w:r w:rsidR="00384FF8">
        <w:rPr>
          <w:rFonts w:ascii="Times New Roman" w:hAnsi="Times New Roman" w:cs="Times New Roman"/>
          <w:sz w:val="28"/>
          <w:szCs w:val="28"/>
        </w:rPr>
        <w:t xml:space="preserve">the </w:t>
      </w:r>
      <w:r w:rsidR="00180F89">
        <w:rPr>
          <w:rFonts w:ascii="Times New Roman" w:hAnsi="Times New Roman" w:cs="Times New Roman"/>
          <w:sz w:val="28"/>
          <w:szCs w:val="28"/>
        </w:rPr>
        <w:t>Meter</w:t>
      </w:r>
      <w:r w:rsidR="0000372C">
        <w:rPr>
          <w:rFonts w:ascii="Times New Roman" w:hAnsi="Times New Roman" w:cs="Times New Roman"/>
          <w:sz w:val="28"/>
          <w:szCs w:val="28"/>
        </w:rPr>
        <w:t>,</w:t>
      </w:r>
      <w:r w:rsidRPr="00767F4B">
        <w:rPr>
          <w:rFonts w:ascii="Times New Roman" w:hAnsi="Times New Roman" w:cs="Times New Roman"/>
          <w:sz w:val="28"/>
          <w:szCs w:val="28"/>
        </w:rPr>
        <w:t xml:space="preserve"> the CT/PT </w:t>
      </w:r>
      <w:r w:rsidR="00384FF8">
        <w:rPr>
          <w:rFonts w:ascii="Times New Roman" w:hAnsi="Times New Roman" w:cs="Times New Roman"/>
          <w:sz w:val="28"/>
          <w:szCs w:val="28"/>
        </w:rPr>
        <w:t>w</w:t>
      </w:r>
      <w:r w:rsidR="00F17BAE">
        <w:rPr>
          <w:rFonts w:ascii="Times New Roman" w:hAnsi="Times New Roman" w:cs="Times New Roman"/>
          <w:sz w:val="28"/>
          <w:szCs w:val="28"/>
        </w:rPr>
        <w:t>as</w:t>
      </w:r>
      <w:r w:rsidRPr="00767F4B">
        <w:rPr>
          <w:rFonts w:ascii="Times New Roman" w:hAnsi="Times New Roman" w:cs="Times New Roman"/>
          <w:sz w:val="28"/>
          <w:szCs w:val="28"/>
        </w:rPr>
        <w:t xml:space="preserve"> part of </w:t>
      </w:r>
      <w:r w:rsidR="00384FF8">
        <w:rPr>
          <w:rFonts w:ascii="Times New Roman" w:hAnsi="Times New Roman" w:cs="Times New Roman"/>
          <w:sz w:val="28"/>
          <w:szCs w:val="28"/>
        </w:rPr>
        <w:t xml:space="preserve">the </w:t>
      </w:r>
      <w:r w:rsidR="0000372C">
        <w:rPr>
          <w:rFonts w:ascii="Times New Roman" w:hAnsi="Times New Roman" w:cs="Times New Roman"/>
          <w:sz w:val="28"/>
          <w:szCs w:val="28"/>
        </w:rPr>
        <w:t xml:space="preserve">Energy </w:t>
      </w:r>
      <w:r w:rsidR="00180F89">
        <w:rPr>
          <w:rFonts w:ascii="Times New Roman" w:hAnsi="Times New Roman" w:cs="Times New Roman"/>
          <w:sz w:val="28"/>
          <w:szCs w:val="28"/>
        </w:rPr>
        <w:t>Meter</w:t>
      </w:r>
      <w:r w:rsidRPr="00767F4B">
        <w:rPr>
          <w:rFonts w:ascii="Times New Roman" w:hAnsi="Times New Roman" w:cs="Times New Roman"/>
          <w:sz w:val="28"/>
          <w:szCs w:val="28"/>
        </w:rPr>
        <w:t xml:space="preserve"> and according to the report of</w:t>
      </w:r>
      <w:r w:rsidR="00384FF8">
        <w:rPr>
          <w:rFonts w:ascii="Times New Roman" w:hAnsi="Times New Roman" w:cs="Times New Roman"/>
          <w:sz w:val="28"/>
          <w:szCs w:val="28"/>
        </w:rPr>
        <w:t xml:space="preserve"> the</w:t>
      </w:r>
      <w:r w:rsidRPr="00767F4B">
        <w:rPr>
          <w:rFonts w:ascii="Times New Roman" w:hAnsi="Times New Roman" w:cs="Times New Roman"/>
          <w:sz w:val="28"/>
          <w:szCs w:val="28"/>
        </w:rPr>
        <w:t xml:space="preserve"> ME </w:t>
      </w:r>
      <w:r w:rsidR="00112AEE">
        <w:rPr>
          <w:rFonts w:ascii="Times New Roman" w:hAnsi="Times New Roman" w:cs="Times New Roman"/>
          <w:sz w:val="28"/>
          <w:szCs w:val="28"/>
        </w:rPr>
        <w:t>L</w:t>
      </w:r>
      <w:r w:rsidRPr="00767F4B">
        <w:rPr>
          <w:rFonts w:ascii="Times New Roman" w:hAnsi="Times New Roman" w:cs="Times New Roman"/>
          <w:sz w:val="28"/>
          <w:szCs w:val="28"/>
        </w:rPr>
        <w:t xml:space="preserve">ab, </w:t>
      </w:r>
      <w:r w:rsidR="00112AEE">
        <w:rPr>
          <w:rFonts w:ascii="Times New Roman" w:hAnsi="Times New Roman" w:cs="Times New Roman"/>
          <w:sz w:val="28"/>
          <w:szCs w:val="28"/>
        </w:rPr>
        <w:t>it was</w:t>
      </w:r>
      <w:r w:rsidRPr="00767F4B">
        <w:rPr>
          <w:rFonts w:ascii="Times New Roman" w:hAnsi="Times New Roman" w:cs="Times New Roman"/>
          <w:sz w:val="28"/>
          <w:szCs w:val="28"/>
        </w:rPr>
        <w:t xml:space="preserve"> declared as defective which ha</w:t>
      </w:r>
      <w:r w:rsidR="00857300">
        <w:rPr>
          <w:rFonts w:ascii="Times New Roman" w:hAnsi="Times New Roman" w:cs="Times New Roman"/>
          <w:sz w:val="28"/>
          <w:szCs w:val="28"/>
        </w:rPr>
        <w:t>d</w:t>
      </w:r>
      <w:r w:rsidRPr="00767F4B">
        <w:rPr>
          <w:rFonts w:ascii="Times New Roman" w:hAnsi="Times New Roman" w:cs="Times New Roman"/>
          <w:sz w:val="28"/>
          <w:szCs w:val="28"/>
        </w:rPr>
        <w:t xml:space="preserve"> effected the correct measuring/recording of consumption of electricity. Therefore, the </w:t>
      </w:r>
      <w:r w:rsidR="00180F89">
        <w:rPr>
          <w:rFonts w:ascii="Times New Roman" w:hAnsi="Times New Roman" w:cs="Times New Roman"/>
          <w:sz w:val="28"/>
          <w:szCs w:val="28"/>
        </w:rPr>
        <w:t>Meter</w:t>
      </w:r>
      <w:r w:rsidR="00F17BAE">
        <w:rPr>
          <w:rFonts w:ascii="Times New Roman" w:hAnsi="Times New Roman" w:cs="Times New Roman"/>
          <w:sz w:val="28"/>
          <w:szCs w:val="28"/>
        </w:rPr>
        <w:t>ing Equipment</w:t>
      </w:r>
      <w:r w:rsidRPr="00767F4B">
        <w:rPr>
          <w:rFonts w:ascii="Times New Roman" w:hAnsi="Times New Roman" w:cs="Times New Roman"/>
          <w:sz w:val="28"/>
          <w:szCs w:val="28"/>
        </w:rPr>
        <w:t xml:space="preserve"> need</w:t>
      </w:r>
      <w:r w:rsidR="00FA2FBC">
        <w:rPr>
          <w:rFonts w:ascii="Times New Roman" w:hAnsi="Times New Roman" w:cs="Times New Roman"/>
          <w:sz w:val="28"/>
          <w:szCs w:val="28"/>
        </w:rPr>
        <w:t>ed</w:t>
      </w:r>
      <w:r w:rsidRPr="00767F4B">
        <w:rPr>
          <w:rFonts w:ascii="Times New Roman" w:hAnsi="Times New Roman" w:cs="Times New Roman"/>
          <w:sz w:val="28"/>
          <w:szCs w:val="28"/>
        </w:rPr>
        <w:t xml:space="preserve"> to have been considered as defective. According to </w:t>
      </w:r>
      <w:r w:rsidR="00F44435">
        <w:rPr>
          <w:rFonts w:ascii="Times New Roman" w:hAnsi="Times New Roman" w:cs="Times New Roman"/>
          <w:sz w:val="28"/>
          <w:szCs w:val="28"/>
        </w:rPr>
        <w:t>Instruction</w:t>
      </w:r>
      <w:r w:rsidRPr="00767F4B">
        <w:rPr>
          <w:rFonts w:ascii="Times New Roman" w:hAnsi="Times New Roman" w:cs="Times New Roman"/>
          <w:sz w:val="28"/>
          <w:szCs w:val="28"/>
        </w:rPr>
        <w:t xml:space="preserve"> No. 3.1</w:t>
      </w:r>
      <w:r w:rsidR="006B608F">
        <w:rPr>
          <w:rFonts w:ascii="Times New Roman" w:hAnsi="Times New Roman" w:cs="Times New Roman"/>
          <w:sz w:val="28"/>
          <w:szCs w:val="28"/>
        </w:rPr>
        <w:t xml:space="preserve"> </w:t>
      </w:r>
      <w:r w:rsidRPr="00767F4B">
        <w:rPr>
          <w:rFonts w:ascii="Times New Roman" w:hAnsi="Times New Roman" w:cs="Times New Roman"/>
          <w:sz w:val="28"/>
          <w:szCs w:val="28"/>
        </w:rPr>
        <w:t xml:space="preserve">(xxiv) of </w:t>
      </w:r>
      <w:r w:rsidR="0000372C">
        <w:rPr>
          <w:rFonts w:ascii="Times New Roman" w:hAnsi="Times New Roman" w:cs="Times New Roman"/>
          <w:sz w:val="28"/>
          <w:szCs w:val="28"/>
        </w:rPr>
        <w:t xml:space="preserve">the </w:t>
      </w:r>
      <w:r w:rsidRPr="00767F4B">
        <w:rPr>
          <w:rFonts w:ascii="Times New Roman" w:hAnsi="Times New Roman" w:cs="Times New Roman"/>
          <w:sz w:val="28"/>
          <w:szCs w:val="28"/>
        </w:rPr>
        <w:t>ESIM</w:t>
      </w:r>
      <w:r w:rsidR="00F44435">
        <w:rPr>
          <w:rFonts w:ascii="Times New Roman" w:hAnsi="Times New Roman" w:cs="Times New Roman"/>
          <w:sz w:val="28"/>
          <w:szCs w:val="28"/>
        </w:rPr>
        <w:t>,</w:t>
      </w:r>
      <w:r w:rsidRPr="00767F4B">
        <w:rPr>
          <w:rFonts w:ascii="Times New Roman" w:hAnsi="Times New Roman" w:cs="Times New Roman"/>
          <w:sz w:val="28"/>
          <w:szCs w:val="28"/>
        </w:rPr>
        <w:t xml:space="preserve"> for the </w:t>
      </w:r>
      <w:r w:rsidR="00F44435">
        <w:rPr>
          <w:rFonts w:ascii="Times New Roman" w:hAnsi="Times New Roman" w:cs="Times New Roman"/>
          <w:sz w:val="28"/>
          <w:szCs w:val="28"/>
        </w:rPr>
        <w:t xml:space="preserve">period of </w:t>
      </w:r>
      <w:r w:rsidRPr="00767F4B">
        <w:rPr>
          <w:rFonts w:ascii="Times New Roman" w:hAnsi="Times New Roman" w:cs="Times New Roman"/>
          <w:sz w:val="28"/>
          <w:szCs w:val="28"/>
        </w:rPr>
        <w:t xml:space="preserve">failure of </w:t>
      </w:r>
      <w:r w:rsidR="00F44435">
        <w:rPr>
          <w:rFonts w:ascii="Times New Roman" w:hAnsi="Times New Roman" w:cs="Times New Roman"/>
          <w:sz w:val="28"/>
          <w:szCs w:val="28"/>
        </w:rPr>
        <w:t xml:space="preserve">the </w:t>
      </w:r>
      <w:r w:rsidR="00F17BAE">
        <w:rPr>
          <w:rFonts w:ascii="Times New Roman" w:hAnsi="Times New Roman" w:cs="Times New Roman"/>
          <w:sz w:val="28"/>
          <w:szCs w:val="28"/>
        </w:rPr>
        <w:t xml:space="preserve">Energy </w:t>
      </w:r>
      <w:r w:rsidR="00180F89">
        <w:rPr>
          <w:rFonts w:ascii="Times New Roman" w:hAnsi="Times New Roman" w:cs="Times New Roman"/>
          <w:sz w:val="28"/>
          <w:szCs w:val="28"/>
        </w:rPr>
        <w:t>Meter</w:t>
      </w:r>
      <w:r w:rsidR="00211CFD">
        <w:rPr>
          <w:rFonts w:ascii="Times New Roman" w:hAnsi="Times New Roman" w:cs="Times New Roman"/>
          <w:sz w:val="28"/>
          <w:szCs w:val="28"/>
        </w:rPr>
        <w:t>,</w:t>
      </w:r>
      <w:r w:rsidRPr="00767F4B">
        <w:rPr>
          <w:rFonts w:ascii="Times New Roman" w:hAnsi="Times New Roman" w:cs="Times New Roman"/>
          <w:sz w:val="28"/>
          <w:szCs w:val="28"/>
        </w:rPr>
        <w:t xml:space="preserve"> the billing </w:t>
      </w:r>
      <w:r w:rsidR="00F44435">
        <w:rPr>
          <w:rFonts w:ascii="Times New Roman" w:hAnsi="Times New Roman" w:cs="Times New Roman"/>
          <w:sz w:val="28"/>
          <w:szCs w:val="28"/>
        </w:rPr>
        <w:t>wa</w:t>
      </w:r>
      <w:r w:rsidRPr="00767F4B">
        <w:rPr>
          <w:rFonts w:ascii="Times New Roman" w:hAnsi="Times New Roman" w:cs="Times New Roman"/>
          <w:sz w:val="28"/>
          <w:szCs w:val="28"/>
        </w:rPr>
        <w:t>s required to be done as per Regulation No. 21.</w:t>
      </w:r>
      <w:r w:rsidR="00F17BAE">
        <w:rPr>
          <w:rFonts w:ascii="Times New Roman" w:hAnsi="Times New Roman" w:cs="Times New Roman"/>
          <w:sz w:val="28"/>
          <w:szCs w:val="28"/>
        </w:rPr>
        <w:t>5</w:t>
      </w:r>
      <w:r w:rsidRPr="00767F4B">
        <w:rPr>
          <w:rFonts w:ascii="Times New Roman" w:hAnsi="Times New Roman" w:cs="Times New Roman"/>
          <w:sz w:val="28"/>
          <w:szCs w:val="28"/>
        </w:rPr>
        <w:t xml:space="preserve">.2 of </w:t>
      </w:r>
      <w:r w:rsidR="00F44435">
        <w:rPr>
          <w:rFonts w:ascii="Times New Roman" w:hAnsi="Times New Roman" w:cs="Times New Roman"/>
          <w:sz w:val="28"/>
          <w:szCs w:val="28"/>
        </w:rPr>
        <w:t>S</w:t>
      </w:r>
      <w:r w:rsidRPr="00767F4B">
        <w:rPr>
          <w:rFonts w:ascii="Times New Roman" w:hAnsi="Times New Roman" w:cs="Times New Roman"/>
          <w:sz w:val="28"/>
          <w:szCs w:val="28"/>
        </w:rPr>
        <w:t xml:space="preserve">upply </w:t>
      </w:r>
      <w:r w:rsidR="00F44435">
        <w:rPr>
          <w:rFonts w:ascii="Times New Roman" w:hAnsi="Times New Roman" w:cs="Times New Roman"/>
          <w:sz w:val="28"/>
          <w:szCs w:val="28"/>
        </w:rPr>
        <w:t>C</w:t>
      </w:r>
      <w:r w:rsidRPr="00767F4B">
        <w:rPr>
          <w:rFonts w:ascii="Times New Roman" w:hAnsi="Times New Roman" w:cs="Times New Roman"/>
          <w:sz w:val="28"/>
          <w:szCs w:val="28"/>
        </w:rPr>
        <w:t>ode</w:t>
      </w:r>
      <w:r w:rsidR="00211CFD">
        <w:rPr>
          <w:rFonts w:ascii="Times New Roman" w:hAnsi="Times New Roman" w:cs="Times New Roman"/>
          <w:sz w:val="28"/>
          <w:szCs w:val="28"/>
        </w:rPr>
        <w:t>-2014</w:t>
      </w:r>
      <w:r w:rsidRPr="00767F4B">
        <w:rPr>
          <w:rFonts w:ascii="Times New Roman" w:hAnsi="Times New Roman" w:cs="Times New Roman"/>
          <w:sz w:val="28"/>
          <w:szCs w:val="28"/>
        </w:rPr>
        <w:t>. As per this regulation</w:t>
      </w:r>
      <w:r w:rsidR="00F44435">
        <w:rPr>
          <w:rFonts w:ascii="Times New Roman" w:hAnsi="Times New Roman" w:cs="Times New Roman"/>
          <w:sz w:val="28"/>
          <w:szCs w:val="28"/>
        </w:rPr>
        <w:t>,</w:t>
      </w:r>
      <w:r w:rsidRPr="00767F4B">
        <w:rPr>
          <w:rFonts w:ascii="Times New Roman" w:hAnsi="Times New Roman" w:cs="Times New Roman"/>
          <w:sz w:val="28"/>
          <w:szCs w:val="28"/>
        </w:rPr>
        <w:t xml:space="preserve"> the consumer </w:t>
      </w:r>
      <w:r w:rsidR="00F44435">
        <w:rPr>
          <w:rFonts w:ascii="Times New Roman" w:hAnsi="Times New Roman" w:cs="Times New Roman"/>
          <w:sz w:val="28"/>
          <w:szCs w:val="28"/>
        </w:rPr>
        <w:t>wa</w:t>
      </w:r>
      <w:r w:rsidRPr="00767F4B">
        <w:rPr>
          <w:rFonts w:ascii="Times New Roman" w:hAnsi="Times New Roman" w:cs="Times New Roman"/>
          <w:sz w:val="28"/>
          <w:szCs w:val="28"/>
        </w:rPr>
        <w:t xml:space="preserve">s </w:t>
      </w:r>
      <w:r w:rsidR="00F44435">
        <w:rPr>
          <w:rFonts w:ascii="Times New Roman" w:hAnsi="Times New Roman" w:cs="Times New Roman"/>
          <w:sz w:val="28"/>
          <w:szCs w:val="28"/>
        </w:rPr>
        <w:t xml:space="preserve">to be </w:t>
      </w:r>
      <w:r w:rsidRPr="00767F4B">
        <w:rPr>
          <w:rFonts w:ascii="Times New Roman" w:hAnsi="Times New Roman" w:cs="Times New Roman"/>
          <w:sz w:val="28"/>
          <w:szCs w:val="28"/>
        </w:rPr>
        <w:t>billed on the basis of consumption of corresponding months of the previous year for the period</w:t>
      </w:r>
      <w:r w:rsidR="0000372C">
        <w:rPr>
          <w:rFonts w:ascii="Times New Roman" w:hAnsi="Times New Roman" w:cs="Times New Roman"/>
          <w:sz w:val="28"/>
          <w:szCs w:val="28"/>
        </w:rPr>
        <w:t>,</w:t>
      </w:r>
      <w:r w:rsidRPr="00767F4B">
        <w:rPr>
          <w:rFonts w:ascii="Times New Roman" w:hAnsi="Times New Roman" w:cs="Times New Roman"/>
          <w:sz w:val="28"/>
          <w:szCs w:val="28"/>
        </w:rPr>
        <w:t xml:space="preserve"> the </w:t>
      </w:r>
      <w:r w:rsidR="00BD1FB5">
        <w:rPr>
          <w:rFonts w:ascii="Times New Roman" w:hAnsi="Times New Roman" w:cs="Times New Roman"/>
          <w:sz w:val="28"/>
          <w:szCs w:val="28"/>
        </w:rPr>
        <w:t>CT/PT Unit</w:t>
      </w:r>
      <w:r w:rsidRPr="00767F4B">
        <w:rPr>
          <w:rFonts w:ascii="Times New Roman" w:hAnsi="Times New Roman" w:cs="Times New Roman"/>
          <w:sz w:val="28"/>
          <w:szCs w:val="28"/>
        </w:rPr>
        <w:t xml:space="preserve"> was defective. </w:t>
      </w:r>
      <w:r w:rsidR="00112AEE">
        <w:rPr>
          <w:rFonts w:ascii="Times New Roman" w:hAnsi="Times New Roman" w:cs="Times New Roman"/>
          <w:sz w:val="28"/>
          <w:szCs w:val="28"/>
        </w:rPr>
        <w:t>Thus</w:t>
      </w:r>
      <w:r w:rsidRPr="00767F4B">
        <w:rPr>
          <w:rFonts w:ascii="Times New Roman" w:hAnsi="Times New Roman" w:cs="Times New Roman"/>
          <w:sz w:val="28"/>
          <w:szCs w:val="28"/>
        </w:rPr>
        <w:t xml:space="preserve">, the account </w:t>
      </w:r>
      <w:r w:rsidR="00211CFD">
        <w:rPr>
          <w:rFonts w:ascii="Times New Roman" w:hAnsi="Times New Roman" w:cs="Times New Roman"/>
          <w:sz w:val="28"/>
          <w:szCs w:val="28"/>
        </w:rPr>
        <w:t xml:space="preserve">of the </w:t>
      </w:r>
      <w:r w:rsidR="00426CB6">
        <w:rPr>
          <w:rFonts w:ascii="Times New Roman" w:hAnsi="Times New Roman" w:cs="Times New Roman"/>
          <w:sz w:val="28"/>
          <w:szCs w:val="28"/>
        </w:rPr>
        <w:t>P</w:t>
      </w:r>
      <w:r w:rsidR="00211CFD">
        <w:rPr>
          <w:rFonts w:ascii="Times New Roman" w:hAnsi="Times New Roman" w:cs="Times New Roman"/>
          <w:sz w:val="28"/>
          <w:szCs w:val="28"/>
        </w:rPr>
        <w:t xml:space="preserve">etitioner was required </w:t>
      </w:r>
      <w:r w:rsidRPr="00767F4B">
        <w:rPr>
          <w:rFonts w:ascii="Times New Roman" w:hAnsi="Times New Roman" w:cs="Times New Roman"/>
          <w:sz w:val="28"/>
          <w:szCs w:val="28"/>
        </w:rPr>
        <w:t xml:space="preserve">to be overhauled according to the consumption of corresponding months of previous </w:t>
      </w:r>
      <w:r w:rsidR="00F44435">
        <w:rPr>
          <w:rFonts w:ascii="Times New Roman" w:hAnsi="Times New Roman" w:cs="Times New Roman"/>
          <w:sz w:val="28"/>
          <w:szCs w:val="28"/>
        </w:rPr>
        <w:t xml:space="preserve">year when </w:t>
      </w:r>
      <w:r w:rsidRPr="00767F4B">
        <w:rPr>
          <w:rFonts w:ascii="Times New Roman" w:hAnsi="Times New Roman" w:cs="Times New Roman"/>
          <w:sz w:val="28"/>
          <w:szCs w:val="28"/>
        </w:rPr>
        <w:t xml:space="preserve">working </w:t>
      </w:r>
      <w:r w:rsidR="00F44435">
        <w:rPr>
          <w:rFonts w:ascii="Times New Roman" w:hAnsi="Times New Roman" w:cs="Times New Roman"/>
          <w:sz w:val="28"/>
          <w:szCs w:val="28"/>
        </w:rPr>
        <w:t xml:space="preserve">of the Energy Meter </w:t>
      </w:r>
      <w:r w:rsidRPr="00767F4B">
        <w:rPr>
          <w:rFonts w:ascii="Times New Roman" w:hAnsi="Times New Roman" w:cs="Times New Roman"/>
          <w:sz w:val="28"/>
          <w:szCs w:val="28"/>
        </w:rPr>
        <w:t xml:space="preserve">was </w:t>
      </w:r>
      <w:r w:rsidR="00F44435">
        <w:rPr>
          <w:rFonts w:ascii="Times New Roman" w:hAnsi="Times New Roman" w:cs="Times New Roman"/>
          <w:sz w:val="28"/>
          <w:szCs w:val="28"/>
        </w:rPr>
        <w:t>O.K.</w:t>
      </w:r>
      <w:r w:rsidRPr="00767F4B">
        <w:rPr>
          <w:rFonts w:ascii="Times New Roman" w:hAnsi="Times New Roman" w:cs="Times New Roman"/>
          <w:sz w:val="28"/>
          <w:szCs w:val="28"/>
        </w:rPr>
        <w:t xml:space="preserve"> i.e. </w:t>
      </w:r>
      <w:r w:rsidR="00426CB6">
        <w:rPr>
          <w:rFonts w:ascii="Times New Roman" w:hAnsi="Times New Roman" w:cs="Times New Roman"/>
          <w:sz w:val="28"/>
          <w:szCs w:val="28"/>
        </w:rPr>
        <w:t xml:space="preserve">11.02.2016 to 01.05.2016 </w:t>
      </w:r>
      <w:r w:rsidRPr="00767F4B">
        <w:rPr>
          <w:rFonts w:ascii="Times New Roman" w:hAnsi="Times New Roman" w:cs="Times New Roman"/>
          <w:sz w:val="28"/>
          <w:szCs w:val="28"/>
        </w:rPr>
        <w:t xml:space="preserve">as per </w:t>
      </w:r>
      <w:r w:rsidR="00F44435">
        <w:rPr>
          <w:rFonts w:ascii="Times New Roman" w:hAnsi="Times New Roman" w:cs="Times New Roman"/>
          <w:sz w:val="28"/>
          <w:szCs w:val="28"/>
        </w:rPr>
        <w:t>R</w:t>
      </w:r>
      <w:r w:rsidRPr="00767F4B">
        <w:rPr>
          <w:rFonts w:ascii="Times New Roman" w:hAnsi="Times New Roman" w:cs="Times New Roman"/>
          <w:sz w:val="28"/>
          <w:szCs w:val="28"/>
        </w:rPr>
        <w:t>egulation 21.</w:t>
      </w:r>
      <w:r w:rsidR="00426CB6">
        <w:rPr>
          <w:rFonts w:ascii="Times New Roman" w:hAnsi="Times New Roman" w:cs="Times New Roman"/>
          <w:sz w:val="28"/>
          <w:szCs w:val="28"/>
        </w:rPr>
        <w:t>5</w:t>
      </w:r>
      <w:r w:rsidRPr="00767F4B">
        <w:rPr>
          <w:rFonts w:ascii="Times New Roman" w:hAnsi="Times New Roman" w:cs="Times New Roman"/>
          <w:sz w:val="28"/>
          <w:szCs w:val="28"/>
        </w:rPr>
        <w:t xml:space="preserve">.2 </w:t>
      </w:r>
      <w:r w:rsidR="00426CB6">
        <w:rPr>
          <w:rFonts w:ascii="Times New Roman" w:hAnsi="Times New Roman" w:cs="Times New Roman"/>
          <w:sz w:val="28"/>
          <w:szCs w:val="28"/>
        </w:rPr>
        <w:t xml:space="preserve">(a) </w:t>
      </w:r>
      <w:r w:rsidRPr="00767F4B">
        <w:rPr>
          <w:rFonts w:ascii="Times New Roman" w:hAnsi="Times New Roman" w:cs="Times New Roman"/>
          <w:sz w:val="28"/>
          <w:szCs w:val="28"/>
        </w:rPr>
        <w:t xml:space="preserve">of </w:t>
      </w:r>
      <w:r w:rsidR="00F44435">
        <w:rPr>
          <w:rFonts w:ascii="Times New Roman" w:hAnsi="Times New Roman" w:cs="Times New Roman"/>
          <w:sz w:val="28"/>
          <w:szCs w:val="28"/>
        </w:rPr>
        <w:t>S</w:t>
      </w:r>
      <w:r w:rsidRPr="00767F4B">
        <w:rPr>
          <w:rFonts w:ascii="Times New Roman" w:hAnsi="Times New Roman" w:cs="Times New Roman"/>
          <w:sz w:val="28"/>
          <w:szCs w:val="28"/>
        </w:rPr>
        <w:t xml:space="preserve">upply </w:t>
      </w:r>
      <w:r w:rsidR="00F44435">
        <w:rPr>
          <w:rFonts w:ascii="Times New Roman" w:hAnsi="Times New Roman" w:cs="Times New Roman"/>
          <w:sz w:val="28"/>
          <w:szCs w:val="28"/>
        </w:rPr>
        <w:t>C</w:t>
      </w:r>
      <w:r w:rsidRPr="00767F4B">
        <w:rPr>
          <w:rFonts w:ascii="Times New Roman" w:hAnsi="Times New Roman" w:cs="Times New Roman"/>
          <w:sz w:val="28"/>
          <w:szCs w:val="28"/>
        </w:rPr>
        <w:t>ode</w:t>
      </w:r>
      <w:r w:rsidR="0000372C">
        <w:rPr>
          <w:rFonts w:ascii="Times New Roman" w:hAnsi="Times New Roman" w:cs="Times New Roman"/>
          <w:sz w:val="28"/>
          <w:szCs w:val="28"/>
        </w:rPr>
        <w:t>-2014</w:t>
      </w:r>
      <w:r w:rsidRPr="00767F4B">
        <w:rPr>
          <w:rFonts w:ascii="Times New Roman" w:hAnsi="Times New Roman" w:cs="Times New Roman"/>
          <w:sz w:val="28"/>
          <w:szCs w:val="28"/>
        </w:rPr>
        <w:t>.</w:t>
      </w:r>
    </w:p>
    <w:p w:rsidR="003F3F67" w:rsidRPr="001A47EC" w:rsidRDefault="0011753D" w:rsidP="005B07E1">
      <w:pPr>
        <w:pStyle w:val="ListParagraph"/>
        <w:numPr>
          <w:ilvl w:val="0"/>
          <w:numId w:val="3"/>
        </w:numPr>
        <w:spacing w:line="360" w:lineRule="auto"/>
        <w:ind w:hanging="1440"/>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211CFD">
        <w:rPr>
          <w:rFonts w:ascii="Times New Roman" w:hAnsi="Times New Roman" w:cs="Times New Roman"/>
          <w:sz w:val="28"/>
          <w:szCs w:val="28"/>
        </w:rPr>
        <w:t>A</w:t>
      </w:r>
      <w:r>
        <w:rPr>
          <w:rFonts w:ascii="Times New Roman" w:hAnsi="Times New Roman" w:cs="Times New Roman"/>
          <w:sz w:val="28"/>
          <w:szCs w:val="28"/>
        </w:rPr>
        <w:t>ppeal may be allowed accord</w:t>
      </w:r>
      <w:r w:rsidR="00211CFD">
        <w:rPr>
          <w:rFonts w:ascii="Times New Roman" w:hAnsi="Times New Roman" w:cs="Times New Roman"/>
          <w:sz w:val="28"/>
          <w:szCs w:val="28"/>
        </w:rPr>
        <w:t>i</w:t>
      </w:r>
      <w:r>
        <w:rPr>
          <w:rFonts w:ascii="Times New Roman" w:hAnsi="Times New Roman" w:cs="Times New Roman"/>
          <w:sz w:val="28"/>
          <w:szCs w:val="28"/>
        </w:rPr>
        <w:t>ngly.</w:t>
      </w:r>
    </w:p>
    <w:p w:rsidR="00C562A1" w:rsidRDefault="00732A0D" w:rsidP="00732A0D">
      <w:pPr>
        <w:pStyle w:val="ListParagraph"/>
        <w:numPr>
          <w:ilvl w:val="0"/>
          <w:numId w:val="2"/>
        </w:numPr>
        <w:rPr>
          <w:rFonts w:ascii="Times New Roman" w:hAnsi="Times New Roman" w:cs="Times New Roman"/>
          <w:b/>
          <w:sz w:val="28"/>
          <w:szCs w:val="28"/>
          <w:u w:val="single"/>
        </w:rPr>
      </w:pPr>
      <w:r>
        <w:rPr>
          <w:rFonts w:ascii="Times New Roman" w:hAnsi="Times New Roman" w:cs="Times New Roman"/>
          <w:b/>
          <w:sz w:val="28"/>
          <w:szCs w:val="28"/>
          <w:u w:val="single"/>
        </w:rPr>
        <w:t>Submissions of the Respondent:</w:t>
      </w:r>
    </w:p>
    <w:p w:rsidR="00F56FF4" w:rsidRDefault="00F56FF4" w:rsidP="00F56FF4">
      <w:pPr>
        <w:pStyle w:val="ListParagraph"/>
        <w:spacing w:line="480" w:lineRule="auto"/>
        <w:ind w:left="0" w:firstLine="720"/>
        <w:jc w:val="both"/>
        <w:rPr>
          <w:rFonts w:ascii="Times New Roman" w:hAnsi="Times New Roman" w:cs="Times New Roman"/>
          <w:sz w:val="28"/>
          <w:szCs w:val="28"/>
        </w:rPr>
      </w:pPr>
    </w:p>
    <w:p w:rsidR="00597A19" w:rsidRPr="00597A19" w:rsidRDefault="00597A19" w:rsidP="00F56FF4">
      <w:pPr>
        <w:pStyle w:val="ListParagraph"/>
        <w:spacing w:line="480" w:lineRule="auto"/>
        <w:ind w:left="0" w:firstLine="720"/>
        <w:jc w:val="both"/>
        <w:rPr>
          <w:rFonts w:ascii="Times New Roman" w:hAnsi="Times New Roman" w:cs="Times New Roman"/>
          <w:sz w:val="28"/>
          <w:szCs w:val="28"/>
        </w:rPr>
      </w:pPr>
      <w:r w:rsidRPr="00597A19">
        <w:rPr>
          <w:rFonts w:ascii="Times New Roman" w:hAnsi="Times New Roman" w:cs="Times New Roman"/>
          <w:sz w:val="28"/>
          <w:szCs w:val="28"/>
        </w:rPr>
        <w:t>The Respondent, in its defence, made the following submissions for consideration by this Court:</w:t>
      </w:r>
    </w:p>
    <w:p w:rsidR="002670A1" w:rsidRPr="00CB0582" w:rsidRDefault="00CB0582" w:rsidP="00CB0582">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2670A1" w:rsidRPr="00CB0582">
        <w:rPr>
          <w:rFonts w:ascii="Times New Roman" w:hAnsi="Times New Roman" w:cs="Times New Roman"/>
          <w:sz w:val="28"/>
          <w:szCs w:val="28"/>
        </w:rPr>
        <w:t xml:space="preserve">connection of the </w:t>
      </w:r>
      <w:r>
        <w:rPr>
          <w:rFonts w:ascii="Times New Roman" w:hAnsi="Times New Roman" w:cs="Times New Roman"/>
          <w:sz w:val="28"/>
          <w:szCs w:val="28"/>
        </w:rPr>
        <w:t>Petitioner,</w:t>
      </w:r>
      <w:r w:rsidR="002670A1" w:rsidRPr="00CB0582">
        <w:rPr>
          <w:rFonts w:ascii="Times New Roman" w:hAnsi="Times New Roman" w:cs="Times New Roman"/>
          <w:sz w:val="28"/>
          <w:szCs w:val="28"/>
        </w:rPr>
        <w:t xml:space="preserve"> bearing </w:t>
      </w:r>
      <w:r>
        <w:rPr>
          <w:rFonts w:ascii="Times New Roman" w:hAnsi="Times New Roman" w:cs="Times New Roman"/>
          <w:sz w:val="28"/>
          <w:szCs w:val="28"/>
        </w:rPr>
        <w:t>A</w:t>
      </w:r>
      <w:r w:rsidR="002670A1" w:rsidRPr="00CB0582">
        <w:rPr>
          <w:rFonts w:ascii="Times New Roman" w:hAnsi="Times New Roman" w:cs="Times New Roman"/>
          <w:sz w:val="28"/>
          <w:szCs w:val="28"/>
        </w:rPr>
        <w:t xml:space="preserve">ccount </w:t>
      </w:r>
      <w:r>
        <w:rPr>
          <w:rFonts w:ascii="Times New Roman" w:hAnsi="Times New Roman" w:cs="Times New Roman"/>
          <w:sz w:val="28"/>
          <w:szCs w:val="28"/>
        </w:rPr>
        <w:t>N</w:t>
      </w:r>
      <w:r w:rsidR="002670A1" w:rsidRPr="00CB0582">
        <w:rPr>
          <w:rFonts w:ascii="Times New Roman" w:hAnsi="Times New Roman" w:cs="Times New Roman"/>
          <w:sz w:val="28"/>
          <w:szCs w:val="28"/>
        </w:rPr>
        <w:t xml:space="preserve">o. </w:t>
      </w:r>
      <w:r w:rsidR="002670A1" w:rsidRPr="0016547D">
        <w:rPr>
          <w:rFonts w:ascii="Times New Roman" w:hAnsi="Times New Roman" w:cs="Times New Roman"/>
          <w:sz w:val="28"/>
          <w:szCs w:val="28"/>
        </w:rPr>
        <w:t xml:space="preserve"> 3002309970</w:t>
      </w:r>
      <w:r w:rsidRPr="0016547D">
        <w:rPr>
          <w:rFonts w:ascii="Times New Roman" w:hAnsi="Times New Roman" w:cs="Times New Roman"/>
          <w:sz w:val="28"/>
          <w:szCs w:val="28"/>
        </w:rPr>
        <w:t>,</w:t>
      </w:r>
      <w:r w:rsidR="002670A1" w:rsidRPr="00CB0582">
        <w:rPr>
          <w:rFonts w:ascii="Times New Roman" w:hAnsi="Times New Roman" w:cs="Times New Roman"/>
          <w:b/>
          <w:sz w:val="28"/>
          <w:szCs w:val="28"/>
        </w:rPr>
        <w:t xml:space="preserve"> </w:t>
      </w:r>
      <w:r w:rsidR="002670A1" w:rsidRPr="00CB0582">
        <w:rPr>
          <w:rFonts w:ascii="Times New Roman" w:hAnsi="Times New Roman" w:cs="Times New Roman"/>
          <w:sz w:val="28"/>
          <w:szCs w:val="28"/>
        </w:rPr>
        <w:t xml:space="preserve">was checked by </w:t>
      </w:r>
      <w:r>
        <w:rPr>
          <w:rFonts w:ascii="Times New Roman" w:hAnsi="Times New Roman" w:cs="Times New Roman"/>
          <w:sz w:val="28"/>
          <w:szCs w:val="28"/>
        </w:rPr>
        <w:t xml:space="preserve">the </w:t>
      </w:r>
      <w:r w:rsidR="002670A1" w:rsidRPr="00CB0582">
        <w:rPr>
          <w:rFonts w:ascii="Times New Roman" w:hAnsi="Times New Roman" w:cs="Times New Roman"/>
          <w:sz w:val="28"/>
          <w:szCs w:val="28"/>
        </w:rPr>
        <w:t>Additional S.E</w:t>
      </w:r>
      <w:r w:rsidR="00112AEE">
        <w:rPr>
          <w:rFonts w:ascii="Times New Roman" w:hAnsi="Times New Roman" w:cs="Times New Roman"/>
          <w:sz w:val="28"/>
          <w:szCs w:val="28"/>
        </w:rPr>
        <w:t>.</w:t>
      </w:r>
      <w:r w:rsidR="00847C88">
        <w:rPr>
          <w:rFonts w:ascii="Times New Roman" w:hAnsi="Times New Roman" w:cs="Times New Roman"/>
          <w:sz w:val="28"/>
          <w:szCs w:val="28"/>
        </w:rPr>
        <w:t>, MMTS</w:t>
      </w:r>
      <w:r>
        <w:rPr>
          <w:rFonts w:ascii="Times New Roman" w:hAnsi="Times New Roman" w:cs="Times New Roman"/>
          <w:sz w:val="28"/>
          <w:szCs w:val="28"/>
        </w:rPr>
        <w:t xml:space="preserve"> and Additional S.E</w:t>
      </w:r>
      <w:r w:rsidR="00112AEE">
        <w:rPr>
          <w:rFonts w:ascii="Times New Roman" w:hAnsi="Times New Roman" w:cs="Times New Roman"/>
          <w:sz w:val="28"/>
          <w:szCs w:val="28"/>
        </w:rPr>
        <w:t>.</w:t>
      </w:r>
      <w:r>
        <w:rPr>
          <w:rFonts w:ascii="Times New Roman" w:hAnsi="Times New Roman" w:cs="Times New Roman"/>
          <w:sz w:val="28"/>
          <w:szCs w:val="28"/>
        </w:rPr>
        <w:t>,</w:t>
      </w:r>
      <w:r w:rsidR="00847C88">
        <w:rPr>
          <w:rFonts w:ascii="Times New Roman" w:hAnsi="Times New Roman" w:cs="Times New Roman"/>
          <w:sz w:val="28"/>
          <w:szCs w:val="28"/>
        </w:rPr>
        <w:t xml:space="preserve"> Enforcement</w:t>
      </w:r>
      <w:r w:rsidR="005E3287">
        <w:rPr>
          <w:rFonts w:ascii="Times New Roman" w:hAnsi="Times New Roman" w:cs="Times New Roman"/>
          <w:sz w:val="28"/>
          <w:szCs w:val="28"/>
        </w:rPr>
        <w:t>.</w:t>
      </w:r>
      <w:r>
        <w:rPr>
          <w:rFonts w:ascii="Times New Roman" w:hAnsi="Times New Roman" w:cs="Times New Roman"/>
          <w:sz w:val="28"/>
          <w:szCs w:val="28"/>
        </w:rPr>
        <w:t xml:space="preserve"> </w:t>
      </w:r>
      <w:r w:rsidR="005E3287">
        <w:rPr>
          <w:rFonts w:ascii="Times New Roman" w:hAnsi="Times New Roman" w:cs="Times New Roman"/>
          <w:sz w:val="28"/>
          <w:szCs w:val="28"/>
        </w:rPr>
        <w:t xml:space="preserve"> </w:t>
      </w:r>
      <w:r>
        <w:rPr>
          <w:rFonts w:ascii="Times New Roman" w:hAnsi="Times New Roman" w:cs="Times New Roman"/>
          <w:sz w:val="28"/>
          <w:szCs w:val="28"/>
        </w:rPr>
        <w:t xml:space="preserve">During the checking, it was </w:t>
      </w:r>
      <w:r w:rsidR="002670A1" w:rsidRPr="00CB0582">
        <w:rPr>
          <w:rFonts w:ascii="Times New Roman" w:hAnsi="Times New Roman" w:cs="Times New Roman"/>
          <w:sz w:val="28"/>
          <w:szCs w:val="28"/>
        </w:rPr>
        <w:t xml:space="preserve">found that the </w:t>
      </w:r>
      <w:r w:rsidR="00180F89" w:rsidRPr="00CB0582">
        <w:rPr>
          <w:rFonts w:ascii="Times New Roman" w:hAnsi="Times New Roman" w:cs="Times New Roman"/>
          <w:sz w:val="28"/>
          <w:szCs w:val="28"/>
        </w:rPr>
        <w:t>Energy Meter</w:t>
      </w:r>
      <w:r w:rsidR="002670A1" w:rsidRPr="00CB0582">
        <w:rPr>
          <w:rFonts w:ascii="Times New Roman" w:hAnsi="Times New Roman" w:cs="Times New Roman"/>
          <w:sz w:val="28"/>
          <w:szCs w:val="28"/>
        </w:rPr>
        <w:t xml:space="preserve"> was </w:t>
      </w:r>
      <w:r w:rsidR="0035290F">
        <w:rPr>
          <w:rFonts w:ascii="Times New Roman" w:hAnsi="Times New Roman" w:cs="Times New Roman"/>
          <w:i/>
          <w:sz w:val="28"/>
          <w:szCs w:val="28"/>
        </w:rPr>
        <w:t>33</w:t>
      </w:r>
      <w:r w:rsidR="0035290F">
        <w:rPr>
          <w:rFonts w:ascii="Times New Roman" w:hAnsi="Times New Roman" w:cs="Times New Roman"/>
          <w:sz w:val="28"/>
          <w:szCs w:val="28"/>
        </w:rPr>
        <w:t>⅓</w:t>
      </w:r>
      <w:r w:rsidR="0035290F" w:rsidRPr="00422572">
        <w:rPr>
          <w:rFonts w:ascii="Times New Roman" w:hAnsi="Times New Roman" w:cs="Times New Roman"/>
          <w:sz w:val="28"/>
          <w:szCs w:val="28"/>
        </w:rPr>
        <w:t>%</w:t>
      </w:r>
      <w:r w:rsidR="00611C5A">
        <w:rPr>
          <w:rFonts w:ascii="Times New Roman" w:hAnsi="Times New Roman" w:cs="Times New Roman"/>
          <w:sz w:val="28"/>
          <w:szCs w:val="28"/>
        </w:rPr>
        <w:t xml:space="preserve"> </w:t>
      </w:r>
      <w:r w:rsidR="002670A1" w:rsidRPr="00CB0582">
        <w:rPr>
          <w:rFonts w:ascii="Times New Roman" w:hAnsi="Times New Roman" w:cs="Times New Roman"/>
          <w:sz w:val="28"/>
          <w:szCs w:val="28"/>
        </w:rPr>
        <w:t xml:space="preserve">slow. The checking was conducted in the presence of </w:t>
      </w:r>
      <w:r w:rsidR="00DC4286">
        <w:rPr>
          <w:rFonts w:ascii="Times New Roman" w:hAnsi="Times New Roman" w:cs="Times New Roman"/>
          <w:sz w:val="28"/>
          <w:szCs w:val="28"/>
        </w:rPr>
        <w:t xml:space="preserve">the </w:t>
      </w:r>
      <w:r w:rsidR="002670A1" w:rsidRPr="00CB0582">
        <w:rPr>
          <w:rFonts w:ascii="Times New Roman" w:hAnsi="Times New Roman" w:cs="Times New Roman"/>
          <w:sz w:val="28"/>
          <w:szCs w:val="28"/>
        </w:rPr>
        <w:t xml:space="preserve">consumer who signed the checking report after admitting the same </w:t>
      </w:r>
      <w:r w:rsidR="00DC4286">
        <w:rPr>
          <w:rFonts w:ascii="Times New Roman" w:hAnsi="Times New Roman" w:cs="Times New Roman"/>
          <w:sz w:val="28"/>
          <w:szCs w:val="28"/>
        </w:rPr>
        <w:t>a</w:t>
      </w:r>
      <w:r w:rsidR="002670A1" w:rsidRPr="00CB0582">
        <w:rPr>
          <w:rFonts w:ascii="Times New Roman" w:hAnsi="Times New Roman" w:cs="Times New Roman"/>
          <w:sz w:val="28"/>
          <w:szCs w:val="28"/>
        </w:rPr>
        <w:t xml:space="preserve">s correct. </w:t>
      </w:r>
    </w:p>
    <w:p w:rsidR="00906332" w:rsidRDefault="00ED6D75" w:rsidP="00607562">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w:t>
      </w:r>
      <w:r w:rsidR="002670A1" w:rsidRPr="00ED6D75">
        <w:rPr>
          <w:rFonts w:ascii="Times New Roman" w:hAnsi="Times New Roman" w:cs="Times New Roman"/>
          <w:sz w:val="28"/>
          <w:szCs w:val="28"/>
        </w:rPr>
        <w:t xml:space="preserve"> </w:t>
      </w:r>
      <w:r w:rsidR="0000372C">
        <w:rPr>
          <w:rFonts w:ascii="Times New Roman" w:hAnsi="Times New Roman" w:cs="Times New Roman"/>
          <w:sz w:val="28"/>
          <w:szCs w:val="28"/>
        </w:rPr>
        <w:t>a</w:t>
      </w:r>
      <w:r w:rsidR="002670A1" w:rsidRPr="00ED6D75">
        <w:rPr>
          <w:rFonts w:ascii="Times New Roman" w:hAnsi="Times New Roman" w:cs="Times New Roman"/>
          <w:sz w:val="28"/>
          <w:szCs w:val="28"/>
        </w:rPr>
        <w:t xml:space="preserve">ccount of the </w:t>
      </w:r>
      <w:r>
        <w:rPr>
          <w:rFonts w:ascii="Times New Roman" w:hAnsi="Times New Roman" w:cs="Times New Roman"/>
          <w:sz w:val="28"/>
          <w:szCs w:val="28"/>
        </w:rPr>
        <w:t>Petitioner</w:t>
      </w:r>
      <w:r w:rsidR="002670A1" w:rsidRPr="00ED6D75">
        <w:rPr>
          <w:rFonts w:ascii="Times New Roman" w:hAnsi="Times New Roman" w:cs="Times New Roman"/>
          <w:sz w:val="28"/>
          <w:szCs w:val="28"/>
        </w:rPr>
        <w:t xml:space="preserve"> was overhauled from 11.02.2017 to 01.06.2017 </w:t>
      </w:r>
      <w:r w:rsidR="00BF1832">
        <w:rPr>
          <w:rFonts w:ascii="Times New Roman" w:hAnsi="Times New Roman" w:cs="Times New Roman"/>
          <w:sz w:val="28"/>
          <w:szCs w:val="28"/>
        </w:rPr>
        <w:t xml:space="preserve">after </w:t>
      </w:r>
      <w:r w:rsidR="002670A1" w:rsidRPr="00ED6D75">
        <w:rPr>
          <w:rFonts w:ascii="Times New Roman" w:hAnsi="Times New Roman" w:cs="Times New Roman"/>
          <w:sz w:val="28"/>
          <w:szCs w:val="28"/>
        </w:rPr>
        <w:t xml:space="preserve">increasing the consumption recorded by </w:t>
      </w:r>
      <w:r w:rsidR="00611C5A">
        <w:rPr>
          <w:rFonts w:ascii="Times New Roman" w:hAnsi="Times New Roman" w:cs="Times New Roman"/>
          <w:sz w:val="28"/>
          <w:szCs w:val="28"/>
        </w:rPr>
        <w:t>5</w:t>
      </w:r>
      <w:r w:rsidR="002670A1" w:rsidRPr="00ED6D75">
        <w:rPr>
          <w:rFonts w:ascii="Times New Roman" w:hAnsi="Times New Roman" w:cs="Times New Roman"/>
          <w:sz w:val="28"/>
          <w:szCs w:val="28"/>
        </w:rPr>
        <w:t>0</w:t>
      </w:r>
      <w:r w:rsidR="00342144">
        <w:rPr>
          <w:rFonts w:ascii="Times New Roman" w:hAnsi="Times New Roman" w:cs="Times New Roman"/>
          <w:sz w:val="28"/>
          <w:szCs w:val="28"/>
        </w:rPr>
        <w:t xml:space="preserve">%  </w:t>
      </w:r>
      <w:r w:rsidR="002670A1" w:rsidRPr="00ED6D75">
        <w:rPr>
          <w:rFonts w:ascii="Times New Roman" w:hAnsi="Times New Roman" w:cs="Times New Roman"/>
          <w:sz w:val="28"/>
          <w:szCs w:val="28"/>
        </w:rPr>
        <w:t xml:space="preserve">as per the reports and </w:t>
      </w:r>
      <w:r w:rsidR="00342144">
        <w:rPr>
          <w:rFonts w:ascii="Times New Roman" w:hAnsi="Times New Roman" w:cs="Times New Roman"/>
          <w:sz w:val="28"/>
          <w:szCs w:val="28"/>
        </w:rPr>
        <w:t xml:space="preserve">also as per </w:t>
      </w:r>
      <w:r w:rsidR="0045030A">
        <w:rPr>
          <w:rFonts w:ascii="Times New Roman" w:hAnsi="Times New Roman" w:cs="Times New Roman"/>
          <w:sz w:val="28"/>
          <w:szCs w:val="28"/>
        </w:rPr>
        <w:t>letter no.</w:t>
      </w:r>
      <w:r w:rsidR="002670A1" w:rsidRPr="00ED6D75">
        <w:rPr>
          <w:rFonts w:ascii="Times New Roman" w:hAnsi="Times New Roman" w:cs="Times New Roman"/>
          <w:sz w:val="28"/>
          <w:szCs w:val="28"/>
        </w:rPr>
        <w:t xml:space="preserve">874 dated 01.06.2017 </w:t>
      </w:r>
      <w:r w:rsidR="00342144">
        <w:rPr>
          <w:rFonts w:ascii="Times New Roman" w:hAnsi="Times New Roman" w:cs="Times New Roman"/>
          <w:sz w:val="28"/>
          <w:szCs w:val="28"/>
        </w:rPr>
        <w:t xml:space="preserve">issued </w:t>
      </w:r>
      <w:r w:rsidR="002670A1" w:rsidRPr="00ED6D75">
        <w:rPr>
          <w:rFonts w:ascii="Times New Roman" w:hAnsi="Times New Roman" w:cs="Times New Roman"/>
          <w:sz w:val="28"/>
          <w:szCs w:val="28"/>
        </w:rPr>
        <w:t xml:space="preserve">by </w:t>
      </w:r>
      <w:r w:rsidR="00342144">
        <w:rPr>
          <w:rFonts w:ascii="Times New Roman" w:hAnsi="Times New Roman" w:cs="Times New Roman"/>
          <w:sz w:val="28"/>
          <w:szCs w:val="28"/>
        </w:rPr>
        <w:t xml:space="preserve">the </w:t>
      </w:r>
      <w:r w:rsidR="002670A1" w:rsidRPr="00ED6D75">
        <w:rPr>
          <w:rFonts w:ascii="Times New Roman" w:hAnsi="Times New Roman" w:cs="Times New Roman"/>
          <w:sz w:val="28"/>
          <w:szCs w:val="28"/>
        </w:rPr>
        <w:t>Additional S.E</w:t>
      </w:r>
      <w:r w:rsidR="00342144">
        <w:rPr>
          <w:rFonts w:ascii="Times New Roman" w:hAnsi="Times New Roman" w:cs="Times New Roman"/>
          <w:sz w:val="28"/>
          <w:szCs w:val="28"/>
        </w:rPr>
        <w:t xml:space="preserve">, </w:t>
      </w:r>
      <w:r w:rsidR="002670A1" w:rsidRPr="00ED6D75">
        <w:rPr>
          <w:rFonts w:ascii="Times New Roman" w:hAnsi="Times New Roman" w:cs="Times New Roman"/>
          <w:sz w:val="28"/>
          <w:szCs w:val="28"/>
        </w:rPr>
        <w:t xml:space="preserve">MMTS Patiala. </w:t>
      </w:r>
    </w:p>
    <w:p w:rsidR="0000372C" w:rsidRDefault="00906332" w:rsidP="000C2EDC">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2670A1" w:rsidRPr="00342144">
        <w:rPr>
          <w:rFonts w:ascii="Times New Roman" w:hAnsi="Times New Roman" w:cs="Times New Roman"/>
          <w:sz w:val="28"/>
          <w:szCs w:val="28"/>
        </w:rPr>
        <w:t xml:space="preserve">he </w:t>
      </w:r>
      <w:r w:rsidR="00342144" w:rsidRPr="00342144">
        <w:rPr>
          <w:rFonts w:ascii="Times New Roman" w:hAnsi="Times New Roman" w:cs="Times New Roman"/>
          <w:sz w:val="28"/>
          <w:szCs w:val="28"/>
        </w:rPr>
        <w:t>Petitioner</w:t>
      </w:r>
      <w:r w:rsidR="002670A1" w:rsidRPr="00342144">
        <w:rPr>
          <w:rFonts w:ascii="Times New Roman" w:hAnsi="Times New Roman" w:cs="Times New Roman"/>
          <w:sz w:val="28"/>
          <w:szCs w:val="28"/>
        </w:rPr>
        <w:t xml:space="preserve"> admitted the checking and also </w:t>
      </w:r>
      <w:r w:rsidR="00112AEE">
        <w:rPr>
          <w:rFonts w:ascii="Times New Roman" w:hAnsi="Times New Roman" w:cs="Times New Roman"/>
          <w:sz w:val="28"/>
          <w:szCs w:val="28"/>
        </w:rPr>
        <w:t>accepted</w:t>
      </w:r>
      <w:r w:rsidR="002670A1" w:rsidRPr="00342144">
        <w:rPr>
          <w:rFonts w:ascii="Times New Roman" w:hAnsi="Times New Roman" w:cs="Times New Roman"/>
          <w:sz w:val="28"/>
          <w:szCs w:val="28"/>
        </w:rPr>
        <w:t xml:space="preserve"> the report </w:t>
      </w:r>
      <w:r w:rsidRPr="00342144">
        <w:rPr>
          <w:rFonts w:ascii="Times New Roman" w:hAnsi="Times New Roman" w:cs="Times New Roman"/>
          <w:sz w:val="28"/>
          <w:szCs w:val="28"/>
        </w:rPr>
        <w:t>dated 0</w:t>
      </w:r>
      <w:r w:rsidR="00611C5A">
        <w:rPr>
          <w:rFonts w:ascii="Times New Roman" w:hAnsi="Times New Roman" w:cs="Times New Roman"/>
          <w:sz w:val="28"/>
          <w:szCs w:val="28"/>
        </w:rPr>
        <w:t>5</w:t>
      </w:r>
      <w:r w:rsidRPr="00342144">
        <w:rPr>
          <w:rFonts w:ascii="Times New Roman" w:hAnsi="Times New Roman" w:cs="Times New Roman"/>
          <w:sz w:val="28"/>
          <w:szCs w:val="28"/>
        </w:rPr>
        <w:t xml:space="preserve">.09.2017 </w:t>
      </w:r>
      <w:r w:rsidR="002670A1" w:rsidRPr="00342144">
        <w:rPr>
          <w:rFonts w:ascii="Times New Roman" w:hAnsi="Times New Roman" w:cs="Times New Roman"/>
          <w:sz w:val="28"/>
          <w:szCs w:val="28"/>
        </w:rPr>
        <w:t>of the M.E. Lab, Patiala</w:t>
      </w:r>
      <w:r w:rsidR="00CF46B1">
        <w:rPr>
          <w:rFonts w:ascii="Times New Roman" w:hAnsi="Times New Roman" w:cs="Times New Roman"/>
          <w:sz w:val="28"/>
          <w:szCs w:val="28"/>
        </w:rPr>
        <w:t>.  The</w:t>
      </w:r>
      <w:r w:rsidR="002670A1" w:rsidRPr="00342144">
        <w:rPr>
          <w:rFonts w:ascii="Times New Roman" w:hAnsi="Times New Roman" w:cs="Times New Roman"/>
          <w:sz w:val="28"/>
          <w:szCs w:val="28"/>
        </w:rPr>
        <w:t xml:space="preserve"> </w:t>
      </w:r>
      <w:r w:rsidR="00611C5A">
        <w:rPr>
          <w:rFonts w:ascii="Times New Roman" w:hAnsi="Times New Roman" w:cs="Times New Roman"/>
          <w:sz w:val="28"/>
          <w:szCs w:val="28"/>
        </w:rPr>
        <w:t>CT/PT</w:t>
      </w:r>
      <w:r w:rsidR="002670A1" w:rsidRPr="00342144">
        <w:rPr>
          <w:rFonts w:ascii="Times New Roman" w:hAnsi="Times New Roman" w:cs="Times New Roman"/>
          <w:sz w:val="28"/>
          <w:szCs w:val="28"/>
        </w:rPr>
        <w:t xml:space="preserve"> was </w:t>
      </w:r>
      <w:r w:rsidR="00CF46B1">
        <w:rPr>
          <w:rFonts w:ascii="Times New Roman" w:hAnsi="Times New Roman" w:cs="Times New Roman"/>
          <w:sz w:val="28"/>
          <w:szCs w:val="28"/>
        </w:rPr>
        <w:t>tested</w:t>
      </w:r>
      <w:r w:rsidR="002670A1" w:rsidRPr="00342144">
        <w:rPr>
          <w:rFonts w:ascii="Times New Roman" w:hAnsi="Times New Roman" w:cs="Times New Roman"/>
          <w:sz w:val="28"/>
          <w:szCs w:val="28"/>
        </w:rPr>
        <w:t xml:space="preserve"> in the presence of </w:t>
      </w:r>
      <w:r w:rsidR="00CF46B1">
        <w:rPr>
          <w:rFonts w:ascii="Times New Roman" w:hAnsi="Times New Roman" w:cs="Times New Roman"/>
          <w:sz w:val="28"/>
          <w:szCs w:val="28"/>
        </w:rPr>
        <w:t xml:space="preserve">the </w:t>
      </w:r>
      <w:r w:rsidR="002670A1" w:rsidRPr="00342144">
        <w:rPr>
          <w:rFonts w:ascii="Times New Roman" w:hAnsi="Times New Roman" w:cs="Times New Roman"/>
          <w:sz w:val="28"/>
          <w:szCs w:val="28"/>
        </w:rPr>
        <w:t>consumer who signed the M.E</w:t>
      </w:r>
      <w:r w:rsidR="00112AEE">
        <w:rPr>
          <w:rFonts w:ascii="Times New Roman" w:hAnsi="Times New Roman" w:cs="Times New Roman"/>
          <w:sz w:val="28"/>
          <w:szCs w:val="28"/>
        </w:rPr>
        <w:t>.</w:t>
      </w:r>
      <w:r w:rsidR="002670A1" w:rsidRPr="00342144">
        <w:rPr>
          <w:rFonts w:ascii="Times New Roman" w:hAnsi="Times New Roman" w:cs="Times New Roman"/>
          <w:sz w:val="28"/>
          <w:szCs w:val="28"/>
        </w:rPr>
        <w:t xml:space="preserve"> Lab report  </w:t>
      </w:r>
      <w:r w:rsidR="00112AEE">
        <w:rPr>
          <w:rFonts w:ascii="Times New Roman" w:hAnsi="Times New Roman" w:cs="Times New Roman"/>
          <w:sz w:val="28"/>
          <w:szCs w:val="28"/>
        </w:rPr>
        <w:t>thereby</w:t>
      </w:r>
      <w:r w:rsidR="002670A1" w:rsidRPr="00342144">
        <w:rPr>
          <w:rFonts w:ascii="Times New Roman" w:hAnsi="Times New Roman" w:cs="Times New Roman"/>
          <w:sz w:val="28"/>
          <w:szCs w:val="28"/>
        </w:rPr>
        <w:t xml:space="preserve"> admitting the same as correct. Now</w:t>
      </w:r>
      <w:r w:rsidR="008F5443">
        <w:rPr>
          <w:rFonts w:ascii="Times New Roman" w:hAnsi="Times New Roman" w:cs="Times New Roman"/>
          <w:sz w:val="28"/>
          <w:szCs w:val="28"/>
        </w:rPr>
        <w:t>,</w:t>
      </w:r>
      <w:r w:rsidR="002670A1" w:rsidRPr="00342144">
        <w:rPr>
          <w:rFonts w:ascii="Times New Roman" w:hAnsi="Times New Roman" w:cs="Times New Roman"/>
          <w:sz w:val="28"/>
          <w:szCs w:val="28"/>
        </w:rPr>
        <w:t xml:space="preserve"> the </w:t>
      </w:r>
      <w:r w:rsidR="00342144" w:rsidRPr="00342144">
        <w:rPr>
          <w:rFonts w:ascii="Times New Roman" w:hAnsi="Times New Roman" w:cs="Times New Roman"/>
          <w:sz w:val="28"/>
          <w:szCs w:val="28"/>
        </w:rPr>
        <w:t>Petitioner</w:t>
      </w:r>
      <w:r w:rsidR="002670A1" w:rsidRPr="00342144">
        <w:rPr>
          <w:rFonts w:ascii="Times New Roman" w:hAnsi="Times New Roman" w:cs="Times New Roman"/>
          <w:sz w:val="28"/>
          <w:szCs w:val="28"/>
        </w:rPr>
        <w:t xml:space="preserve"> </w:t>
      </w:r>
      <w:r w:rsidR="00DD4E6A">
        <w:rPr>
          <w:rFonts w:ascii="Times New Roman" w:hAnsi="Times New Roman" w:cs="Times New Roman"/>
          <w:sz w:val="28"/>
          <w:szCs w:val="28"/>
        </w:rPr>
        <w:t>could not</w:t>
      </w:r>
      <w:r w:rsidR="002670A1" w:rsidRPr="00342144">
        <w:rPr>
          <w:rFonts w:ascii="Times New Roman" w:hAnsi="Times New Roman" w:cs="Times New Roman"/>
          <w:sz w:val="28"/>
          <w:szCs w:val="28"/>
        </w:rPr>
        <w:t xml:space="preserve"> back out from the admission</w:t>
      </w:r>
      <w:r w:rsidR="00CF46B1">
        <w:rPr>
          <w:rFonts w:ascii="Times New Roman" w:hAnsi="Times New Roman" w:cs="Times New Roman"/>
          <w:sz w:val="28"/>
          <w:szCs w:val="28"/>
        </w:rPr>
        <w:t>s so made</w:t>
      </w:r>
      <w:r w:rsidR="00A16D62">
        <w:rPr>
          <w:rFonts w:ascii="Times New Roman" w:hAnsi="Times New Roman" w:cs="Times New Roman"/>
          <w:sz w:val="28"/>
          <w:szCs w:val="28"/>
        </w:rPr>
        <w:t>. Besides,</w:t>
      </w:r>
      <w:r w:rsidR="002670A1" w:rsidRPr="00342144">
        <w:rPr>
          <w:rFonts w:ascii="Times New Roman" w:hAnsi="Times New Roman" w:cs="Times New Roman"/>
          <w:sz w:val="28"/>
          <w:szCs w:val="28"/>
        </w:rPr>
        <w:t xml:space="preserve"> there was rust </w:t>
      </w:r>
      <w:r w:rsidR="002670A1" w:rsidRPr="00342144">
        <w:rPr>
          <w:rFonts w:ascii="Times New Roman" w:hAnsi="Times New Roman" w:cs="Times New Roman"/>
          <w:sz w:val="28"/>
          <w:szCs w:val="28"/>
        </w:rPr>
        <w:lastRenderedPageBreak/>
        <w:t xml:space="preserve">on the CT/PT </w:t>
      </w:r>
      <w:r w:rsidR="001F0771">
        <w:rPr>
          <w:rFonts w:ascii="Times New Roman" w:hAnsi="Times New Roman" w:cs="Times New Roman"/>
          <w:sz w:val="28"/>
          <w:szCs w:val="28"/>
        </w:rPr>
        <w:t>Unit</w:t>
      </w:r>
      <w:r w:rsidR="002670A1" w:rsidRPr="00342144">
        <w:rPr>
          <w:rFonts w:ascii="Times New Roman" w:hAnsi="Times New Roman" w:cs="Times New Roman"/>
          <w:sz w:val="28"/>
          <w:szCs w:val="28"/>
        </w:rPr>
        <w:t xml:space="preserve"> and the report dated 0</w:t>
      </w:r>
      <w:r w:rsidR="008F5443">
        <w:rPr>
          <w:rFonts w:ascii="Times New Roman" w:hAnsi="Times New Roman" w:cs="Times New Roman"/>
          <w:sz w:val="28"/>
          <w:szCs w:val="28"/>
        </w:rPr>
        <w:t>5</w:t>
      </w:r>
      <w:r w:rsidR="002670A1" w:rsidRPr="00342144">
        <w:rPr>
          <w:rFonts w:ascii="Times New Roman" w:hAnsi="Times New Roman" w:cs="Times New Roman"/>
          <w:sz w:val="28"/>
          <w:szCs w:val="28"/>
        </w:rPr>
        <w:t xml:space="preserve">.09.2017 did not declare the CT/PT </w:t>
      </w:r>
      <w:r w:rsidR="001F0771">
        <w:rPr>
          <w:rFonts w:ascii="Times New Roman" w:hAnsi="Times New Roman" w:cs="Times New Roman"/>
          <w:sz w:val="28"/>
          <w:szCs w:val="28"/>
        </w:rPr>
        <w:t>Unit</w:t>
      </w:r>
      <w:r w:rsidR="002670A1" w:rsidRPr="00342144">
        <w:rPr>
          <w:rFonts w:ascii="Times New Roman" w:hAnsi="Times New Roman" w:cs="Times New Roman"/>
          <w:sz w:val="28"/>
          <w:szCs w:val="28"/>
        </w:rPr>
        <w:t xml:space="preserve"> as dead/defective one.</w:t>
      </w:r>
    </w:p>
    <w:p w:rsidR="00630C27" w:rsidRDefault="002670A1" w:rsidP="000C2EDC">
      <w:pPr>
        <w:pStyle w:val="ListParagraph"/>
        <w:numPr>
          <w:ilvl w:val="0"/>
          <w:numId w:val="4"/>
        </w:numPr>
        <w:spacing w:line="480" w:lineRule="auto"/>
        <w:jc w:val="both"/>
        <w:rPr>
          <w:rFonts w:ascii="Times New Roman" w:hAnsi="Times New Roman" w:cs="Times New Roman"/>
          <w:sz w:val="28"/>
          <w:szCs w:val="28"/>
        </w:rPr>
      </w:pPr>
      <w:r w:rsidRPr="00342144">
        <w:rPr>
          <w:rFonts w:ascii="Times New Roman" w:hAnsi="Times New Roman" w:cs="Times New Roman"/>
          <w:sz w:val="28"/>
          <w:szCs w:val="28"/>
        </w:rPr>
        <w:t>The demand of Rs.3,</w:t>
      </w:r>
      <w:r w:rsidR="008F5443">
        <w:rPr>
          <w:rFonts w:ascii="Times New Roman" w:hAnsi="Times New Roman" w:cs="Times New Roman"/>
          <w:sz w:val="28"/>
          <w:szCs w:val="28"/>
        </w:rPr>
        <w:t>55</w:t>
      </w:r>
      <w:r w:rsidRPr="00342144">
        <w:rPr>
          <w:rFonts w:ascii="Times New Roman" w:hAnsi="Times New Roman" w:cs="Times New Roman"/>
          <w:sz w:val="28"/>
          <w:szCs w:val="28"/>
        </w:rPr>
        <w:t>,7</w:t>
      </w:r>
      <w:r w:rsidR="008F5443">
        <w:rPr>
          <w:rFonts w:ascii="Times New Roman" w:hAnsi="Times New Roman" w:cs="Times New Roman"/>
          <w:sz w:val="28"/>
          <w:szCs w:val="28"/>
        </w:rPr>
        <w:t>5</w:t>
      </w:r>
      <w:r w:rsidRPr="00342144">
        <w:rPr>
          <w:rFonts w:ascii="Times New Roman" w:hAnsi="Times New Roman" w:cs="Times New Roman"/>
          <w:sz w:val="28"/>
          <w:szCs w:val="28"/>
        </w:rPr>
        <w:t xml:space="preserve">6/- was </w:t>
      </w:r>
      <w:r w:rsidR="00CF46B1">
        <w:rPr>
          <w:rFonts w:ascii="Times New Roman" w:hAnsi="Times New Roman" w:cs="Times New Roman"/>
          <w:sz w:val="28"/>
          <w:szCs w:val="28"/>
        </w:rPr>
        <w:t xml:space="preserve">initially </w:t>
      </w:r>
      <w:r w:rsidRPr="00342144">
        <w:rPr>
          <w:rFonts w:ascii="Times New Roman" w:hAnsi="Times New Roman" w:cs="Times New Roman"/>
          <w:sz w:val="28"/>
          <w:szCs w:val="28"/>
        </w:rPr>
        <w:t xml:space="preserve">raised </w:t>
      </w:r>
      <w:r w:rsidR="0000372C">
        <w:rPr>
          <w:rFonts w:ascii="Times New Roman" w:hAnsi="Times New Roman" w:cs="Times New Roman"/>
          <w:sz w:val="28"/>
          <w:szCs w:val="28"/>
        </w:rPr>
        <w:t xml:space="preserve">and was </w:t>
      </w:r>
      <w:r w:rsidR="00A16D62">
        <w:rPr>
          <w:rFonts w:ascii="Times New Roman" w:hAnsi="Times New Roman" w:cs="Times New Roman"/>
          <w:sz w:val="28"/>
          <w:szCs w:val="28"/>
        </w:rPr>
        <w:t>subsequently</w:t>
      </w:r>
      <w:r w:rsidR="00CF46B1">
        <w:rPr>
          <w:rFonts w:ascii="Times New Roman" w:hAnsi="Times New Roman" w:cs="Times New Roman"/>
          <w:sz w:val="28"/>
          <w:szCs w:val="28"/>
        </w:rPr>
        <w:t xml:space="preserve"> revised </w:t>
      </w:r>
      <w:r w:rsidR="00A16D62">
        <w:rPr>
          <w:rFonts w:ascii="Times New Roman" w:hAnsi="Times New Roman" w:cs="Times New Roman"/>
          <w:sz w:val="28"/>
          <w:szCs w:val="28"/>
        </w:rPr>
        <w:t xml:space="preserve">as </w:t>
      </w:r>
      <w:r w:rsidRPr="00342144">
        <w:rPr>
          <w:rFonts w:ascii="Times New Roman" w:hAnsi="Times New Roman" w:cs="Times New Roman"/>
          <w:sz w:val="28"/>
          <w:szCs w:val="28"/>
        </w:rPr>
        <w:t>Rs.3,41,739/-</w:t>
      </w:r>
      <w:r w:rsidR="00857B63">
        <w:rPr>
          <w:rFonts w:ascii="Times New Roman" w:hAnsi="Times New Roman" w:cs="Times New Roman"/>
          <w:sz w:val="28"/>
          <w:szCs w:val="28"/>
        </w:rPr>
        <w:t>,</w:t>
      </w:r>
      <w:r w:rsidRPr="00342144">
        <w:rPr>
          <w:rFonts w:ascii="Times New Roman" w:hAnsi="Times New Roman" w:cs="Times New Roman"/>
          <w:sz w:val="28"/>
          <w:szCs w:val="28"/>
        </w:rPr>
        <w:t xml:space="preserve"> which </w:t>
      </w:r>
      <w:r w:rsidR="00857B63">
        <w:rPr>
          <w:rFonts w:ascii="Times New Roman" w:hAnsi="Times New Roman" w:cs="Times New Roman"/>
          <w:sz w:val="28"/>
          <w:szCs w:val="28"/>
        </w:rPr>
        <w:t>wa</w:t>
      </w:r>
      <w:r w:rsidRPr="00342144">
        <w:rPr>
          <w:rFonts w:ascii="Times New Roman" w:hAnsi="Times New Roman" w:cs="Times New Roman"/>
          <w:sz w:val="28"/>
          <w:szCs w:val="28"/>
        </w:rPr>
        <w:t xml:space="preserve">s legal </w:t>
      </w:r>
      <w:r w:rsidR="000E0EE9">
        <w:rPr>
          <w:rFonts w:ascii="Times New Roman" w:hAnsi="Times New Roman" w:cs="Times New Roman"/>
          <w:sz w:val="28"/>
          <w:szCs w:val="28"/>
        </w:rPr>
        <w:t>and valid.</w:t>
      </w:r>
    </w:p>
    <w:p w:rsidR="007706B7" w:rsidRDefault="00CF46B1" w:rsidP="000C2EDC">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w:t>
      </w:r>
      <w:r w:rsidR="002670A1" w:rsidRPr="00342144">
        <w:rPr>
          <w:rFonts w:ascii="Times New Roman" w:hAnsi="Times New Roman" w:cs="Times New Roman"/>
          <w:sz w:val="28"/>
          <w:szCs w:val="28"/>
        </w:rPr>
        <w:t xml:space="preserve"> </w:t>
      </w:r>
      <w:r w:rsidR="00630C27">
        <w:rPr>
          <w:rFonts w:ascii="Times New Roman" w:hAnsi="Times New Roman" w:cs="Times New Roman"/>
          <w:sz w:val="28"/>
          <w:szCs w:val="28"/>
        </w:rPr>
        <w:t>perusal of the detailed events reports</w:t>
      </w:r>
      <w:r>
        <w:rPr>
          <w:rFonts w:ascii="Times New Roman" w:hAnsi="Times New Roman" w:cs="Times New Roman"/>
          <w:sz w:val="28"/>
          <w:szCs w:val="28"/>
        </w:rPr>
        <w:t>,</w:t>
      </w:r>
      <w:r w:rsidR="00630C27">
        <w:rPr>
          <w:rFonts w:ascii="Times New Roman" w:hAnsi="Times New Roman" w:cs="Times New Roman"/>
          <w:sz w:val="28"/>
          <w:szCs w:val="28"/>
        </w:rPr>
        <w:t xml:space="preserve"> </w:t>
      </w:r>
      <w:r w:rsidR="002670A1" w:rsidRPr="00342144">
        <w:rPr>
          <w:rFonts w:ascii="Times New Roman" w:hAnsi="Times New Roman" w:cs="Times New Roman"/>
          <w:sz w:val="28"/>
          <w:szCs w:val="28"/>
        </w:rPr>
        <w:t xml:space="preserve">clearly proved that Active current </w:t>
      </w:r>
      <w:r w:rsidR="005B07E1">
        <w:rPr>
          <w:rFonts w:ascii="Times New Roman" w:hAnsi="Times New Roman" w:cs="Times New Roman"/>
          <w:sz w:val="28"/>
          <w:szCs w:val="28"/>
        </w:rPr>
        <w:t xml:space="preserve">on L1 </w:t>
      </w:r>
      <w:r w:rsidR="00107816">
        <w:rPr>
          <w:rFonts w:ascii="Times New Roman" w:hAnsi="Times New Roman" w:cs="Times New Roman"/>
          <w:sz w:val="28"/>
          <w:szCs w:val="28"/>
        </w:rPr>
        <w:t>wa</w:t>
      </w:r>
      <w:r w:rsidR="002670A1" w:rsidRPr="00342144">
        <w:rPr>
          <w:rFonts w:ascii="Times New Roman" w:hAnsi="Times New Roman" w:cs="Times New Roman"/>
          <w:sz w:val="28"/>
          <w:szCs w:val="28"/>
        </w:rPr>
        <w:t>s missing continuously from 11.02.2017.</w:t>
      </w:r>
      <w:r w:rsidR="005B07E1">
        <w:rPr>
          <w:rFonts w:ascii="Times New Roman" w:hAnsi="Times New Roman" w:cs="Times New Roman"/>
          <w:sz w:val="28"/>
          <w:szCs w:val="28"/>
        </w:rPr>
        <w:t xml:space="preserve"> </w:t>
      </w:r>
      <w:r w:rsidR="002C6B4D">
        <w:rPr>
          <w:rFonts w:ascii="Times New Roman" w:hAnsi="Times New Roman" w:cs="Times New Roman"/>
          <w:sz w:val="28"/>
          <w:szCs w:val="28"/>
        </w:rPr>
        <w:t>The Energy Meter was replaced vide DRA No. 100004021163 dated 02.06.2017, effected on 02.06.2017.</w:t>
      </w:r>
    </w:p>
    <w:p w:rsidR="007706B7" w:rsidRDefault="007706B7" w:rsidP="000C2EDC">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I</w:t>
      </w:r>
      <w:r w:rsidR="002670A1" w:rsidRPr="00342144">
        <w:rPr>
          <w:rFonts w:ascii="Times New Roman" w:hAnsi="Times New Roman" w:cs="Times New Roman"/>
          <w:sz w:val="28"/>
          <w:szCs w:val="28"/>
        </w:rPr>
        <w:t xml:space="preserve">n the </w:t>
      </w:r>
      <w:r>
        <w:rPr>
          <w:rFonts w:ascii="Times New Roman" w:hAnsi="Times New Roman" w:cs="Times New Roman"/>
          <w:sz w:val="28"/>
          <w:szCs w:val="28"/>
        </w:rPr>
        <w:t xml:space="preserve">given </w:t>
      </w:r>
      <w:r w:rsidR="002670A1" w:rsidRPr="00342144">
        <w:rPr>
          <w:rFonts w:ascii="Times New Roman" w:hAnsi="Times New Roman" w:cs="Times New Roman"/>
          <w:sz w:val="28"/>
          <w:szCs w:val="28"/>
        </w:rPr>
        <w:t>circumstances</w:t>
      </w:r>
      <w:r w:rsidR="00B0382E">
        <w:rPr>
          <w:rFonts w:ascii="Times New Roman" w:hAnsi="Times New Roman" w:cs="Times New Roman"/>
          <w:sz w:val="28"/>
          <w:szCs w:val="28"/>
        </w:rPr>
        <w:t>, the order dated 02.11.2017</w:t>
      </w:r>
      <w:r w:rsidR="002670A1" w:rsidRPr="00342144">
        <w:rPr>
          <w:rFonts w:ascii="Times New Roman" w:hAnsi="Times New Roman" w:cs="Times New Roman"/>
          <w:sz w:val="28"/>
          <w:szCs w:val="28"/>
        </w:rPr>
        <w:t xml:space="preserve"> passed by</w:t>
      </w:r>
      <w:r>
        <w:rPr>
          <w:rFonts w:ascii="Times New Roman" w:hAnsi="Times New Roman" w:cs="Times New Roman"/>
          <w:sz w:val="28"/>
          <w:szCs w:val="28"/>
        </w:rPr>
        <w:t xml:space="preserve"> the Forum was just and fair.</w:t>
      </w:r>
    </w:p>
    <w:p w:rsidR="003170ED" w:rsidRPr="003170ED" w:rsidRDefault="007706B7" w:rsidP="007706B7">
      <w:pPr>
        <w:pStyle w:val="ListParagraph"/>
        <w:numPr>
          <w:ilvl w:val="0"/>
          <w:numId w:val="4"/>
        </w:numPr>
        <w:spacing w:line="480" w:lineRule="auto"/>
        <w:jc w:val="both"/>
        <w:rPr>
          <w:rFonts w:ascii="Times New Roman" w:hAnsi="Times New Roman" w:cs="Times New Roman"/>
          <w:b/>
          <w:sz w:val="28"/>
          <w:szCs w:val="28"/>
          <w:u w:val="single"/>
        </w:rPr>
      </w:pPr>
      <w:r>
        <w:rPr>
          <w:rFonts w:ascii="Times New Roman" w:hAnsi="Times New Roman" w:cs="Times New Roman"/>
          <w:sz w:val="28"/>
          <w:szCs w:val="28"/>
        </w:rPr>
        <w:t>T</w:t>
      </w:r>
      <w:r w:rsidR="002670A1" w:rsidRPr="00342144">
        <w:rPr>
          <w:rFonts w:ascii="Times New Roman" w:hAnsi="Times New Roman" w:cs="Times New Roman"/>
          <w:sz w:val="28"/>
          <w:szCs w:val="28"/>
        </w:rPr>
        <w:t xml:space="preserve">he </w:t>
      </w:r>
      <w:r>
        <w:rPr>
          <w:rFonts w:ascii="Times New Roman" w:hAnsi="Times New Roman" w:cs="Times New Roman"/>
          <w:sz w:val="28"/>
          <w:szCs w:val="28"/>
        </w:rPr>
        <w:t>A</w:t>
      </w:r>
      <w:r w:rsidR="002670A1" w:rsidRPr="00342144">
        <w:rPr>
          <w:rFonts w:ascii="Times New Roman" w:hAnsi="Times New Roman" w:cs="Times New Roman"/>
          <w:sz w:val="28"/>
          <w:szCs w:val="28"/>
        </w:rPr>
        <w:t xml:space="preserve">ppeal of the </w:t>
      </w:r>
      <w:r w:rsidR="00342144" w:rsidRPr="00342144">
        <w:rPr>
          <w:rFonts w:ascii="Times New Roman" w:hAnsi="Times New Roman" w:cs="Times New Roman"/>
          <w:sz w:val="28"/>
          <w:szCs w:val="28"/>
        </w:rPr>
        <w:t>Petitioner</w:t>
      </w:r>
      <w:r w:rsidR="002670A1" w:rsidRPr="00342144">
        <w:rPr>
          <w:rFonts w:ascii="Times New Roman" w:hAnsi="Times New Roman" w:cs="Times New Roman"/>
          <w:sz w:val="28"/>
          <w:szCs w:val="28"/>
        </w:rPr>
        <w:t xml:space="preserve"> </w:t>
      </w:r>
      <w:r w:rsidR="00B0382E">
        <w:rPr>
          <w:rFonts w:ascii="Times New Roman" w:hAnsi="Times New Roman" w:cs="Times New Roman"/>
          <w:sz w:val="28"/>
          <w:szCs w:val="28"/>
        </w:rPr>
        <w:t xml:space="preserve">may </w:t>
      </w:r>
      <w:r w:rsidR="002670A1" w:rsidRPr="00342144">
        <w:rPr>
          <w:rFonts w:ascii="Times New Roman" w:hAnsi="Times New Roman" w:cs="Times New Roman"/>
          <w:sz w:val="28"/>
          <w:szCs w:val="28"/>
        </w:rPr>
        <w:t>be dismissed with special costs.</w:t>
      </w:r>
    </w:p>
    <w:p w:rsidR="002670A1" w:rsidRDefault="007706B7" w:rsidP="003170ED">
      <w:pPr>
        <w:pStyle w:val="ListParagraph"/>
        <w:spacing w:line="480" w:lineRule="auto"/>
        <w:ind w:left="0"/>
        <w:jc w:val="both"/>
        <w:rPr>
          <w:rFonts w:ascii="Times New Roman" w:hAnsi="Times New Roman" w:cs="Times New Roman"/>
          <w:b/>
          <w:sz w:val="28"/>
          <w:szCs w:val="28"/>
        </w:rPr>
      </w:pPr>
      <w:r w:rsidRPr="003170ED">
        <w:rPr>
          <w:rFonts w:ascii="Times New Roman" w:hAnsi="Times New Roman" w:cs="Times New Roman"/>
          <w:b/>
          <w:sz w:val="28"/>
          <w:szCs w:val="28"/>
        </w:rPr>
        <w:t xml:space="preserve"> </w:t>
      </w:r>
      <w:r w:rsidR="003170ED" w:rsidRPr="003170ED">
        <w:rPr>
          <w:rFonts w:ascii="Times New Roman" w:hAnsi="Times New Roman" w:cs="Times New Roman"/>
          <w:b/>
          <w:sz w:val="28"/>
          <w:szCs w:val="28"/>
        </w:rPr>
        <w:t>4.</w:t>
      </w:r>
      <w:r w:rsidR="00A957AD">
        <w:rPr>
          <w:rFonts w:ascii="Times New Roman" w:hAnsi="Times New Roman" w:cs="Times New Roman"/>
          <w:b/>
          <w:sz w:val="28"/>
          <w:szCs w:val="28"/>
        </w:rPr>
        <w:tab/>
      </w:r>
      <w:r w:rsidR="00363F95">
        <w:rPr>
          <w:rFonts w:ascii="Times New Roman" w:hAnsi="Times New Roman" w:cs="Times New Roman"/>
          <w:b/>
          <w:sz w:val="28"/>
          <w:szCs w:val="28"/>
        </w:rPr>
        <w:t>Analysis:</w:t>
      </w:r>
    </w:p>
    <w:p w:rsidR="00363F95" w:rsidRDefault="00363F95" w:rsidP="003170ED">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ab/>
      </w:r>
      <w:r w:rsidRPr="00363F95">
        <w:rPr>
          <w:rFonts w:ascii="Times New Roman" w:hAnsi="Times New Roman" w:cs="Times New Roman"/>
          <w:sz w:val="28"/>
          <w:szCs w:val="28"/>
        </w:rPr>
        <w:t>The issue requiring adjudication is the legitimacy of the overha</w:t>
      </w:r>
      <w:r w:rsidR="007C66AC">
        <w:rPr>
          <w:rFonts w:ascii="Times New Roman" w:hAnsi="Times New Roman" w:cs="Times New Roman"/>
          <w:sz w:val="28"/>
          <w:szCs w:val="28"/>
        </w:rPr>
        <w:t>u</w:t>
      </w:r>
      <w:r w:rsidRPr="00363F95">
        <w:rPr>
          <w:rFonts w:ascii="Times New Roman" w:hAnsi="Times New Roman" w:cs="Times New Roman"/>
          <w:sz w:val="28"/>
          <w:szCs w:val="28"/>
        </w:rPr>
        <w:t>ling of the account of the Petit</w:t>
      </w:r>
      <w:r w:rsidR="007C66AC">
        <w:rPr>
          <w:rFonts w:ascii="Times New Roman" w:hAnsi="Times New Roman" w:cs="Times New Roman"/>
          <w:sz w:val="28"/>
          <w:szCs w:val="28"/>
        </w:rPr>
        <w:t>i</w:t>
      </w:r>
      <w:r w:rsidRPr="00363F95">
        <w:rPr>
          <w:rFonts w:ascii="Times New Roman" w:hAnsi="Times New Roman" w:cs="Times New Roman"/>
          <w:sz w:val="28"/>
          <w:szCs w:val="28"/>
        </w:rPr>
        <w:t xml:space="preserve">oner, for the period from 11.02.2017 to </w:t>
      </w:r>
      <w:r w:rsidR="002C6B4D">
        <w:rPr>
          <w:rFonts w:ascii="Times New Roman" w:hAnsi="Times New Roman" w:cs="Times New Roman"/>
          <w:sz w:val="28"/>
          <w:szCs w:val="28"/>
        </w:rPr>
        <w:t>0</w:t>
      </w:r>
      <w:r w:rsidRPr="00363F95">
        <w:rPr>
          <w:rFonts w:ascii="Times New Roman" w:hAnsi="Times New Roman" w:cs="Times New Roman"/>
          <w:sz w:val="28"/>
          <w:szCs w:val="28"/>
        </w:rPr>
        <w:t xml:space="preserve">1.06.2017 (due to Nil current on Red Phase) by taking slowness factor as </w:t>
      </w:r>
      <w:r w:rsidR="0035290F">
        <w:rPr>
          <w:rFonts w:ascii="Times New Roman" w:hAnsi="Times New Roman" w:cs="Times New Roman"/>
          <w:i/>
          <w:sz w:val="28"/>
          <w:szCs w:val="28"/>
        </w:rPr>
        <w:t>33</w:t>
      </w:r>
      <w:r w:rsidR="0035290F">
        <w:rPr>
          <w:rFonts w:ascii="Times New Roman" w:hAnsi="Times New Roman" w:cs="Times New Roman"/>
          <w:sz w:val="28"/>
          <w:szCs w:val="28"/>
        </w:rPr>
        <w:t>⅓</w:t>
      </w:r>
      <w:r w:rsidR="0035290F" w:rsidRPr="00422572">
        <w:rPr>
          <w:rFonts w:ascii="Times New Roman" w:hAnsi="Times New Roman" w:cs="Times New Roman"/>
          <w:sz w:val="28"/>
          <w:szCs w:val="28"/>
        </w:rPr>
        <w:t>%</w:t>
      </w:r>
      <w:r w:rsidR="0035290F">
        <w:rPr>
          <w:rFonts w:ascii="Times New Roman" w:hAnsi="Times New Roman" w:cs="Times New Roman"/>
          <w:sz w:val="28"/>
          <w:szCs w:val="28"/>
        </w:rPr>
        <w:t xml:space="preserve"> </w:t>
      </w:r>
      <w:r w:rsidRPr="00363F95">
        <w:rPr>
          <w:rFonts w:ascii="Times New Roman" w:hAnsi="Times New Roman" w:cs="Times New Roman"/>
          <w:sz w:val="28"/>
          <w:szCs w:val="28"/>
        </w:rPr>
        <w:t>as per applicable regulat</w:t>
      </w:r>
      <w:r w:rsidR="007C66AC">
        <w:rPr>
          <w:rFonts w:ascii="Times New Roman" w:hAnsi="Times New Roman" w:cs="Times New Roman"/>
          <w:sz w:val="28"/>
          <w:szCs w:val="28"/>
        </w:rPr>
        <w:t>i</w:t>
      </w:r>
      <w:r w:rsidRPr="00363F95">
        <w:rPr>
          <w:rFonts w:ascii="Times New Roman" w:hAnsi="Times New Roman" w:cs="Times New Roman"/>
          <w:sz w:val="28"/>
          <w:szCs w:val="28"/>
        </w:rPr>
        <w:t>ons.</w:t>
      </w:r>
    </w:p>
    <w:p w:rsidR="007C66AC" w:rsidRPr="007C66AC" w:rsidRDefault="007C66AC" w:rsidP="003170ED">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725930" w:rsidRPr="00112AEE">
        <w:rPr>
          <w:rFonts w:ascii="Times New Roman" w:hAnsi="Times New Roman" w:cs="Times New Roman"/>
          <w:i/>
          <w:sz w:val="28"/>
          <w:szCs w:val="28"/>
        </w:rPr>
        <w:t>The</w:t>
      </w:r>
      <w:r w:rsidR="00725930">
        <w:rPr>
          <w:rFonts w:ascii="Times New Roman" w:hAnsi="Times New Roman" w:cs="Times New Roman"/>
          <w:i/>
          <w:sz w:val="28"/>
          <w:szCs w:val="28"/>
        </w:rPr>
        <w:t xml:space="preserve"> issues emerged are deliberated and analysed as under:</w:t>
      </w:r>
    </w:p>
    <w:p w:rsidR="002B5696" w:rsidRPr="00EB519B" w:rsidRDefault="00433D67" w:rsidP="00C41A47">
      <w:pPr>
        <w:pStyle w:val="ListParagraph"/>
        <w:numPr>
          <w:ilvl w:val="0"/>
          <w:numId w:val="6"/>
        </w:numPr>
        <w:spacing w:line="480" w:lineRule="auto"/>
        <w:ind w:left="0" w:firstLine="360"/>
        <w:jc w:val="both"/>
        <w:rPr>
          <w:rFonts w:ascii="Times New Roman" w:hAnsi="Times New Roman" w:cs="Times New Roman"/>
          <w:sz w:val="28"/>
          <w:szCs w:val="28"/>
        </w:rPr>
      </w:pPr>
      <w:r w:rsidRPr="00EB519B">
        <w:rPr>
          <w:rFonts w:ascii="Times New Roman" w:hAnsi="Times New Roman" w:cs="Times New Roman"/>
          <w:sz w:val="28"/>
          <w:szCs w:val="28"/>
        </w:rPr>
        <w:t>The dispute in this case arose after t</w:t>
      </w:r>
      <w:r w:rsidR="00815E79">
        <w:rPr>
          <w:rFonts w:ascii="Times New Roman" w:hAnsi="Times New Roman" w:cs="Times New Roman"/>
          <w:sz w:val="28"/>
          <w:szCs w:val="28"/>
        </w:rPr>
        <w:t>he connection of the Petitioner</w:t>
      </w:r>
      <w:r w:rsidR="00404B7E">
        <w:rPr>
          <w:rFonts w:ascii="Times New Roman" w:hAnsi="Times New Roman" w:cs="Times New Roman"/>
          <w:sz w:val="28"/>
          <w:szCs w:val="28"/>
        </w:rPr>
        <w:tab/>
      </w:r>
      <w:r w:rsidR="00815E79">
        <w:rPr>
          <w:rFonts w:ascii="Times New Roman" w:hAnsi="Times New Roman" w:cs="Times New Roman"/>
          <w:sz w:val="28"/>
          <w:szCs w:val="28"/>
        </w:rPr>
        <w:tab/>
      </w:r>
      <w:r w:rsidRPr="00EB519B">
        <w:rPr>
          <w:rFonts w:ascii="Times New Roman" w:hAnsi="Times New Roman" w:cs="Times New Roman"/>
          <w:sz w:val="28"/>
          <w:szCs w:val="28"/>
        </w:rPr>
        <w:t xml:space="preserve">was checked </w:t>
      </w:r>
      <w:r w:rsidR="00851269" w:rsidRPr="00EB519B">
        <w:rPr>
          <w:rFonts w:ascii="Times New Roman" w:hAnsi="Times New Roman" w:cs="Times New Roman"/>
          <w:sz w:val="28"/>
          <w:szCs w:val="28"/>
        </w:rPr>
        <w:t xml:space="preserve">vide ECR No. </w:t>
      </w:r>
      <w:r w:rsidR="002F5504">
        <w:rPr>
          <w:rFonts w:ascii="Times New Roman" w:hAnsi="Times New Roman" w:cs="Times New Roman"/>
          <w:sz w:val="28"/>
          <w:szCs w:val="28"/>
        </w:rPr>
        <w:t>0</w:t>
      </w:r>
      <w:r w:rsidR="00851269" w:rsidRPr="00EB519B">
        <w:rPr>
          <w:rFonts w:ascii="Times New Roman" w:hAnsi="Times New Roman" w:cs="Times New Roman"/>
          <w:sz w:val="28"/>
          <w:szCs w:val="28"/>
        </w:rPr>
        <w:t xml:space="preserve">2/483 dated </w:t>
      </w:r>
      <w:r w:rsidRPr="00EB519B">
        <w:rPr>
          <w:rFonts w:ascii="Times New Roman" w:hAnsi="Times New Roman" w:cs="Times New Roman"/>
          <w:sz w:val="28"/>
          <w:szCs w:val="28"/>
        </w:rPr>
        <w:t>23.0</w:t>
      </w:r>
      <w:r w:rsidR="002C6B4D">
        <w:rPr>
          <w:rFonts w:ascii="Times New Roman" w:hAnsi="Times New Roman" w:cs="Times New Roman"/>
          <w:sz w:val="28"/>
          <w:szCs w:val="28"/>
        </w:rPr>
        <w:t>5</w:t>
      </w:r>
      <w:r w:rsidRPr="00EB519B">
        <w:rPr>
          <w:rFonts w:ascii="Times New Roman" w:hAnsi="Times New Roman" w:cs="Times New Roman"/>
          <w:sz w:val="28"/>
          <w:szCs w:val="28"/>
        </w:rPr>
        <w:t>.2017</w:t>
      </w:r>
      <w:r w:rsidR="00E67874">
        <w:rPr>
          <w:rFonts w:ascii="Times New Roman" w:hAnsi="Times New Roman" w:cs="Times New Roman"/>
          <w:sz w:val="28"/>
          <w:szCs w:val="28"/>
        </w:rPr>
        <w:t xml:space="preserve"> by the Addl.</w:t>
      </w:r>
      <w:r w:rsidR="00E67874">
        <w:rPr>
          <w:rFonts w:ascii="Times New Roman" w:hAnsi="Times New Roman" w:cs="Times New Roman"/>
          <w:sz w:val="28"/>
          <w:szCs w:val="28"/>
        </w:rPr>
        <w:tab/>
      </w:r>
      <w:r w:rsidR="0090466C" w:rsidRPr="00EB519B">
        <w:rPr>
          <w:rFonts w:ascii="Times New Roman" w:hAnsi="Times New Roman" w:cs="Times New Roman"/>
          <w:sz w:val="28"/>
          <w:szCs w:val="28"/>
        </w:rPr>
        <w:t>S.E</w:t>
      </w:r>
      <w:r w:rsidR="00C13BEE">
        <w:rPr>
          <w:rFonts w:ascii="Times New Roman" w:hAnsi="Times New Roman" w:cs="Times New Roman"/>
          <w:sz w:val="28"/>
          <w:szCs w:val="28"/>
        </w:rPr>
        <w:t xml:space="preserve">., </w:t>
      </w:r>
      <w:r w:rsidR="0090466C" w:rsidRPr="00EB519B">
        <w:rPr>
          <w:rFonts w:ascii="Times New Roman" w:hAnsi="Times New Roman" w:cs="Times New Roman"/>
          <w:sz w:val="28"/>
          <w:szCs w:val="28"/>
        </w:rPr>
        <w:t>MMT</w:t>
      </w:r>
      <w:r w:rsidR="00941B43" w:rsidRPr="00EB519B">
        <w:rPr>
          <w:rFonts w:ascii="Times New Roman" w:hAnsi="Times New Roman" w:cs="Times New Roman"/>
          <w:sz w:val="28"/>
          <w:szCs w:val="28"/>
        </w:rPr>
        <w:t>S</w:t>
      </w:r>
      <w:r w:rsidR="0090466C" w:rsidRPr="00EB519B">
        <w:rPr>
          <w:rFonts w:ascii="Times New Roman" w:hAnsi="Times New Roman" w:cs="Times New Roman"/>
          <w:sz w:val="28"/>
          <w:szCs w:val="28"/>
        </w:rPr>
        <w:t>, Patiala who notice</w:t>
      </w:r>
      <w:r w:rsidR="00487870">
        <w:rPr>
          <w:rFonts w:ascii="Times New Roman" w:hAnsi="Times New Roman" w:cs="Times New Roman"/>
          <w:sz w:val="28"/>
          <w:szCs w:val="28"/>
        </w:rPr>
        <w:t>d that</w:t>
      </w:r>
      <w:r w:rsidR="00C13BEE">
        <w:rPr>
          <w:rFonts w:ascii="Times New Roman" w:hAnsi="Times New Roman" w:cs="Times New Roman"/>
          <w:sz w:val="28"/>
          <w:szCs w:val="28"/>
        </w:rPr>
        <w:t xml:space="preserve"> the</w:t>
      </w:r>
      <w:r w:rsidR="00487870">
        <w:rPr>
          <w:rFonts w:ascii="Times New Roman" w:hAnsi="Times New Roman" w:cs="Times New Roman"/>
          <w:sz w:val="28"/>
          <w:szCs w:val="28"/>
        </w:rPr>
        <w:t xml:space="preserve"> current on Red Phase was</w:t>
      </w:r>
      <w:r w:rsidR="00487870">
        <w:rPr>
          <w:rFonts w:ascii="Times New Roman" w:hAnsi="Times New Roman" w:cs="Times New Roman"/>
          <w:sz w:val="28"/>
          <w:szCs w:val="28"/>
        </w:rPr>
        <w:lastRenderedPageBreak/>
        <w:tab/>
      </w:r>
      <w:r w:rsidR="0090466C" w:rsidRPr="00EB519B">
        <w:rPr>
          <w:rFonts w:ascii="Times New Roman" w:hAnsi="Times New Roman" w:cs="Times New Roman"/>
          <w:sz w:val="28"/>
          <w:szCs w:val="28"/>
        </w:rPr>
        <w:t xml:space="preserve">missing and there were wrong connections.  </w:t>
      </w:r>
      <w:r w:rsidR="00941B43" w:rsidRPr="00EB519B">
        <w:rPr>
          <w:rFonts w:ascii="Times New Roman" w:hAnsi="Times New Roman" w:cs="Times New Roman"/>
          <w:sz w:val="28"/>
          <w:szCs w:val="28"/>
        </w:rPr>
        <w:t>T</w:t>
      </w:r>
      <w:r w:rsidR="0090466C" w:rsidRPr="00EB519B">
        <w:rPr>
          <w:rFonts w:ascii="Times New Roman" w:hAnsi="Times New Roman" w:cs="Times New Roman"/>
          <w:sz w:val="28"/>
          <w:szCs w:val="28"/>
        </w:rPr>
        <w:t>he Addl. S.E</w:t>
      </w:r>
      <w:r w:rsidR="00C41A47">
        <w:rPr>
          <w:rFonts w:ascii="Times New Roman" w:hAnsi="Times New Roman" w:cs="Times New Roman"/>
          <w:sz w:val="28"/>
          <w:szCs w:val="28"/>
        </w:rPr>
        <w:t xml:space="preserve">., </w:t>
      </w:r>
      <w:r w:rsidR="0090466C" w:rsidRPr="00EB519B">
        <w:rPr>
          <w:rFonts w:ascii="Times New Roman" w:hAnsi="Times New Roman" w:cs="Times New Roman"/>
          <w:sz w:val="28"/>
          <w:szCs w:val="28"/>
        </w:rPr>
        <w:t>MMT</w:t>
      </w:r>
      <w:r w:rsidR="00ED75B2" w:rsidRPr="00EB519B">
        <w:rPr>
          <w:rFonts w:ascii="Times New Roman" w:hAnsi="Times New Roman" w:cs="Times New Roman"/>
          <w:sz w:val="28"/>
          <w:szCs w:val="28"/>
        </w:rPr>
        <w:t>S</w:t>
      </w:r>
      <w:r w:rsidR="002E6810">
        <w:rPr>
          <w:rFonts w:ascii="Times New Roman" w:hAnsi="Times New Roman" w:cs="Times New Roman"/>
          <w:sz w:val="28"/>
          <w:szCs w:val="28"/>
        </w:rPr>
        <w:t>,</w:t>
      </w:r>
      <w:r w:rsidR="002E6810">
        <w:rPr>
          <w:rFonts w:ascii="Times New Roman" w:hAnsi="Times New Roman" w:cs="Times New Roman"/>
          <w:sz w:val="28"/>
          <w:szCs w:val="28"/>
        </w:rPr>
        <w:tab/>
      </w:r>
      <w:r w:rsidR="0090466C" w:rsidRPr="00EB519B">
        <w:rPr>
          <w:rFonts w:ascii="Times New Roman" w:hAnsi="Times New Roman" w:cs="Times New Roman"/>
          <w:sz w:val="28"/>
          <w:szCs w:val="28"/>
        </w:rPr>
        <w:t xml:space="preserve">then, </w:t>
      </w:r>
      <w:r w:rsidR="00851269" w:rsidRPr="00EB519B">
        <w:rPr>
          <w:rFonts w:ascii="Times New Roman" w:hAnsi="Times New Roman" w:cs="Times New Roman"/>
          <w:sz w:val="28"/>
          <w:szCs w:val="28"/>
        </w:rPr>
        <w:t xml:space="preserve">issued directions </w:t>
      </w:r>
      <w:r w:rsidR="0090466C" w:rsidRPr="00EB519B">
        <w:rPr>
          <w:rFonts w:ascii="Times New Roman" w:hAnsi="Times New Roman" w:cs="Times New Roman"/>
          <w:sz w:val="28"/>
          <w:szCs w:val="28"/>
        </w:rPr>
        <w:t>to get the connection checked from</w:t>
      </w:r>
      <w:r w:rsidR="001D7A89">
        <w:rPr>
          <w:rFonts w:ascii="Times New Roman" w:hAnsi="Times New Roman" w:cs="Times New Roman"/>
          <w:sz w:val="28"/>
          <w:szCs w:val="28"/>
        </w:rPr>
        <w:tab/>
      </w:r>
      <w:r w:rsidR="00851269" w:rsidRPr="00EB519B">
        <w:rPr>
          <w:rFonts w:ascii="Times New Roman" w:hAnsi="Times New Roman" w:cs="Times New Roman"/>
          <w:sz w:val="28"/>
          <w:szCs w:val="28"/>
        </w:rPr>
        <w:t>Enforcement.  Accord</w:t>
      </w:r>
      <w:r w:rsidR="002C3064" w:rsidRPr="00EB519B">
        <w:rPr>
          <w:rFonts w:ascii="Times New Roman" w:hAnsi="Times New Roman" w:cs="Times New Roman"/>
          <w:sz w:val="28"/>
          <w:szCs w:val="28"/>
        </w:rPr>
        <w:t>in</w:t>
      </w:r>
      <w:r w:rsidR="00851269" w:rsidRPr="00EB519B">
        <w:rPr>
          <w:rFonts w:ascii="Times New Roman" w:hAnsi="Times New Roman" w:cs="Times New Roman"/>
          <w:sz w:val="28"/>
          <w:szCs w:val="28"/>
        </w:rPr>
        <w:t xml:space="preserve">gly, the connection was checked by </w:t>
      </w:r>
      <w:r w:rsidR="0090466C" w:rsidRPr="00EB519B">
        <w:rPr>
          <w:rFonts w:ascii="Times New Roman" w:hAnsi="Times New Roman" w:cs="Times New Roman"/>
          <w:sz w:val="28"/>
          <w:szCs w:val="28"/>
        </w:rPr>
        <w:t>the Ad</w:t>
      </w:r>
      <w:r w:rsidR="00941B43" w:rsidRPr="00EB519B">
        <w:rPr>
          <w:rFonts w:ascii="Times New Roman" w:hAnsi="Times New Roman" w:cs="Times New Roman"/>
          <w:sz w:val="28"/>
          <w:szCs w:val="28"/>
        </w:rPr>
        <w:t>d</w:t>
      </w:r>
      <w:r w:rsidR="008C2AC2">
        <w:rPr>
          <w:rFonts w:ascii="Times New Roman" w:hAnsi="Times New Roman" w:cs="Times New Roman"/>
          <w:sz w:val="28"/>
          <w:szCs w:val="28"/>
        </w:rPr>
        <w:t>l.</w:t>
      </w:r>
      <w:r w:rsidR="008C2AC2">
        <w:rPr>
          <w:rFonts w:ascii="Times New Roman" w:hAnsi="Times New Roman" w:cs="Times New Roman"/>
          <w:sz w:val="28"/>
          <w:szCs w:val="28"/>
        </w:rPr>
        <w:tab/>
      </w:r>
      <w:r w:rsidR="0090466C" w:rsidRPr="00EB519B">
        <w:rPr>
          <w:rFonts w:ascii="Times New Roman" w:hAnsi="Times New Roman" w:cs="Times New Roman"/>
          <w:sz w:val="28"/>
          <w:szCs w:val="28"/>
        </w:rPr>
        <w:t>S.E</w:t>
      </w:r>
      <w:r w:rsidR="00C41A47">
        <w:rPr>
          <w:rFonts w:ascii="Times New Roman" w:hAnsi="Times New Roman" w:cs="Times New Roman"/>
          <w:sz w:val="28"/>
          <w:szCs w:val="28"/>
        </w:rPr>
        <w:t xml:space="preserve">., </w:t>
      </w:r>
      <w:r w:rsidR="0090466C" w:rsidRPr="00EB519B">
        <w:rPr>
          <w:rFonts w:ascii="Times New Roman" w:hAnsi="Times New Roman" w:cs="Times New Roman"/>
          <w:sz w:val="28"/>
          <w:szCs w:val="28"/>
        </w:rPr>
        <w:t>Enforcement, Sangrur vide EC</w:t>
      </w:r>
      <w:r w:rsidR="00851269" w:rsidRPr="00EB519B">
        <w:rPr>
          <w:rFonts w:ascii="Times New Roman" w:hAnsi="Times New Roman" w:cs="Times New Roman"/>
          <w:sz w:val="28"/>
          <w:szCs w:val="28"/>
        </w:rPr>
        <w:t>R</w:t>
      </w:r>
      <w:r w:rsidR="0090466C" w:rsidRPr="00EB519B">
        <w:rPr>
          <w:rFonts w:ascii="Times New Roman" w:hAnsi="Times New Roman" w:cs="Times New Roman"/>
          <w:sz w:val="28"/>
          <w:szCs w:val="28"/>
        </w:rPr>
        <w:t xml:space="preserve"> No. 34/3824 dated 23.0</w:t>
      </w:r>
      <w:r w:rsidR="002C6B4D">
        <w:rPr>
          <w:rFonts w:ascii="Times New Roman" w:hAnsi="Times New Roman" w:cs="Times New Roman"/>
          <w:sz w:val="28"/>
          <w:szCs w:val="28"/>
        </w:rPr>
        <w:t>5</w:t>
      </w:r>
      <w:r w:rsidR="0090466C" w:rsidRPr="00EB519B">
        <w:rPr>
          <w:rFonts w:ascii="Times New Roman" w:hAnsi="Times New Roman" w:cs="Times New Roman"/>
          <w:sz w:val="28"/>
          <w:szCs w:val="28"/>
        </w:rPr>
        <w:t>.201</w:t>
      </w:r>
      <w:r w:rsidR="00DD7064">
        <w:rPr>
          <w:rFonts w:ascii="Times New Roman" w:hAnsi="Times New Roman" w:cs="Times New Roman"/>
          <w:sz w:val="28"/>
          <w:szCs w:val="28"/>
        </w:rPr>
        <w:t>7</w:t>
      </w:r>
      <w:r w:rsidR="00D603C0">
        <w:rPr>
          <w:rFonts w:ascii="Times New Roman" w:hAnsi="Times New Roman" w:cs="Times New Roman"/>
          <w:sz w:val="28"/>
          <w:szCs w:val="28"/>
        </w:rPr>
        <w:t>.</w:t>
      </w:r>
      <w:r w:rsidR="00D603C0">
        <w:rPr>
          <w:rFonts w:ascii="Times New Roman" w:hAnsi="Times New Roman" w:cs="Times New Roman"/>
          <w:sz w:val="28"/>
          <w:szCs w:val="28"/>
        </w:rPr>
        <w:tab/>
      </w:r>
      <w:r w:rsidR="00851269" w:rsidRPr="00EB519B">
        <w:rPr>
          <w:rFonts w:ascii="Times New Roman" w:hAnsi="Times New Roman" w:cs="Times New Roman"/>
          <w:sz w:val="28"/>
          <w:szCs w:val="28"/>
        </w:rPr>
        <w:t xml:space="preserve">The accuracy of the </w:t>
      </w:r>
      <w:r w:rsidR="002C6B4D">
        <w:rPr>
          <w:rFonts w:ascii="Times New Roman" w:hAnsi="Times New Roman" w:cs="Times New Roman"/>
          <w:sz w:val="28"/>
          <w:szCs w:val="28"/>
        </w:rPr>
        <w:t>Energy</w:t>
      </w:r>
      <w:r w:rsidR="00851269" w:rsidRPr="00EB519B">
        <w:rPr>
          <w:rFonts w:ascii="Times New Roman" w:hAnsi="Times New Roman" w:cs="Times New Roman"/>
          <w:sz w:val="28"/>
          <w:szCs w:val="28"/>
        </w:rPr>
        <w:t xml:space="preserve"> Meter was also checked </w:t>
      </w:r>
      <w:r w:rsidR="0090466C" w:rsidRPr="00EB519B">
        <w:rPr>
          <w:rFonts w:ascii="Times New Roman" w:hAnsi="Times New Roman" w:cs="Times New Roman"/>
          <w:sz w:val="28"/>
          <w:szCs w:val="28"/>
        </w:rPr>
        <w:t>with the help</w:t>
      </w:r>
      <w:r w:rsidR="00DD7064">
        <w:rPr>
          <w:rFonts w:ascii="Times New Roman" w:hAnsi="Times New Roman" w:cs="Times New Roman"/>
          <w:sz w:val="28"/>
          <w:szCs w:val="28"/>
        </w:rPr>
        <w:t xml:space="preserve"> of</w:t>
      </w:r>
      <w:r w:rsidR="00DD7064">
        <w:rPr>
          <w:rFonts w:ascii="Times New Roman" w:hAnsi="Times New Roman" w:cs="Times New Roman"/>
          <w:sz w:val="28"/>
          <w:szCs w:val="28"/>
        </w:rPr>
        <w:tab/>
      </w:r>
      <w:r w:rsidR="0090466C" w:rsidRPr="00EB519B">
        <w:rPr>
          <w:rFonts w:ascii="Times New Roman" w:hAnsi="Times New Roman" w:cs="Times New Roman"/>
          <w:sz w:val="28"/>
          <w:szCs w:val="28"/>
        </w:rPr>
        <w:t xml:space="preserve">LT </w:t>
      </w:r>
      <w:r w:rsidR="002C6B4D">
        <w:rPr>
          <w:rFonts w:ascii="Times New Roman" w:hAnsi="Times New Roman" w:cs="Times New Roman"/>
          <w:sz w:val="28"/>
          <w:szCs w:val="28"/>
        </w:rPr>
        <w:t>ERS M</w:t>
      </w:r>
      <w:r w:rsidR="0090466C" w:rsidRPr="00EB519B">
        <w:rPr>
          <w:rFonts w:ascii="Times New Roman" w:hAnsi="Times New Roman" w:cs="Times New Roman"/>
          <w:sz w:val="28"/>
          <w:szCs w:val="28"/>
        </w:rPr>
        <w:t>eter and it was reported that the Energy Meter was running</w:t>
      </w:r>
      <w:r w:rsidR="00604EDD">
        <w:rPr>
          <w:rFonts w:ascii="Times New Roman" w:hAnsi="Times New Roman" w:cs="Times New Roman"/>
          <w:sz w:val="28"/>
          <w:szCs w:val="28"/>
        </w:rPr>
        <w:tab/>
      </w:r>
      <w:r w:rsidR="00941B43" w:rsidRPr="00EB519B">
        <w:rPr>
          <w:rFonts w:ascii="Times New Roman" w:hAnsi="Times New Roman" w:cs="Times New Roman"/>
          <w:sz w:val="28"/>
          <w:szCs w:val="28"/>
        </w:rPr>
        <w:t xml:space="preserve">slow by </w:t>
      </w:r>
      <w:r w:rsidR="00ED75B2" w:rsidRPr="00EB519B">
        <w:rPr>
          <w:rFonts w:ascii="Times New Roman" w:hAnsi="Times New Roman" w:cs="Times New Roman"/>
          <w:i/>
          <w:sz w:val="28"/>
          <w:szCs w:val="28"/>
        </w:rPr>
        <w:t>33</w:t>
      </w:r>
      <w:r w:rsidR="00ED75B2" w:rsidRPr="00EB519B">
        <w:rPr>
          <w:rFonts w:ascii="Times New Roman" w:hAnsi="Times New Roman" w:cs="Times New Roman"/>
          <w:sz w:val="28"/>
          <w:szCs w:val="28"/>
        </w:rPr>
        <w:t>⅓%</w:t>
      </w:r>
      <w:r w:rsidR="000F5EB8" w:rsidRPr="00EB519B">
        <w:rPr>
          <w:rFonts w:ascii="Times New Roman" w:hAnsi="Times New Roman" w:cs="Times New Roman"/>
          <w:sz w:val="28"/>
          <w:szCs w:val="28"/>
        </w:rPr>
        <w:t xml:space="preserve"> and that CT/PT </w:t>
      </w:r>
      <w:r w:rsidR="001F0771" w:rsidRPr="00EB519B">
        <w:rPr>
          <w:rFonts w:ascii="Times New Roman" w:hAnsi="Times New Roman" w:cs="Times New Roman"/>
          <w:sz w:val="28"/>
          <w:szCs w:val="28"/>
        </w:rPr>
        <w:t>Unit</w:t>
      </w:r>
      <w:r w:rsidR="00E929B6">
        <w:rPr>
          <w:rFonts w:ascii="Times New Roman" w:hAnsi="Times New Roman" w:cs="Times New Roman"/>
          <w:sz w:val="28"/>
          <w:szCs w:val="28"/>
        </w:rPr>
        <w:t xml:space="preserve"> was required to be replaced.</w:t>
      </w:r>
      <w:r w:rsidR="00E929B6">
        <w:rPr>
          <w:rFonts w:ascii="Times New Roman" w:hAnsi="Times New Roman" w:cs="Times New Roman"/>
          <w:sz w:val="28"/>
          <w:szCs w:val="28"/>
        </w:rPr>
        <w:tab/>
      </w:r>
      <w:r w:rsidR="000F5EB8" w:rsidRPr="00EB519B">
        <w:rPr>
          <w:rFonts w:ascii="Times New Roman" w:hAnsi="Times New Roman" w:cs="Times New Roman"/>
          <w:sz w:val="28"/>
          <w:szCs w:val="28"/>
        </w:rPr>
        <w:t>Accordingly, the CT/P</w:t>
      </w:r>
      <w:r w:rsidR="002C3064" w:rsidRPr="00EB519B">
        <w:rPr>
          <w:rFonts w:ascii="Times New Roman" w:hAnsi="Times New Roman" w:cs="Times New Roman"/>
          <w:sz w:val="28"/>
          <w:szCs w:val="28"/>
        </w:rPr>
        <w:t>T</w:t>
      </w:r>
      <w:r w:rsidR="000F5EB8" w:rsidRPr="00EB519B">
        <w:rPr>
          <w:rFonts w:ascii="Times New Roman" w:hAnsi="Times New Roman" w:cs="Times New Roman"/>
          <w:sz w:val="28"/>
          <w:szCs w:val="28"/>
        </w:rPr>
        <w:t xml:space="preserve"> </w:t>
      </w:r>
      <w:r w:rsidR="001F0771" w:rsidRPr="00EB519B">
        <w:rPr>
          <w:rFonts w:ascii="Times New Roman" w:hAnsi="Times New Roman" w:cs="Times New Roman"/>
          <w:sz w:val="28"/>
          <w:szCs w:val="28"/>
        </w:rPr>
        <w:t>Unit</w:t>
      </w:r>
      <w:r w:rsidR="000F5EB8" w:rsidRPr="00EB519B">
        <w:rPr>
          <w:rFonts w:ascii="Times New Roman" w:hAnsi="Times New Roman" w:cs="Times New Roman"/>
          <w:sz w:val="28"/>
          <w:szCs w:val="28"/>
        </w:rPr>
        <w:t xml:space="preserve"> was re</w:t>
      </w:r>
      <w:r w:rsidR="00D16C65">
        <w:rPr>
          <w:rFonts w:ascii="Times New Roman" w:hAnsi="Times New Roman" w:cs="Times New Roman"/>
          <w:sz w:val="28"/>
          <w:szCs w:val="28"/>
        </w:rPr>
        <w:t>placed on 02.06.2017 and tested</w:t>
      </w:r>
      <w:r w:rsidR="00D16C65">
        <w:rPr>
          <w:rFonts w:ascii="Times New Roman" w:hAnsi="Times New Roman" w:cs="Times New Roman"/>
          <w:sz w:val="28"/>
          <w:szCs w:val="28"/>
        </w:rPr>
        <w:tab/>
      </w:r>
      <w:r w:rsidR="000F5EB8" w:rsidRPr="00EB519B">
        <w:rPr>
          <w:rFonts w:ascii="Times New Roman" w:hAnsi="Times New Roman" w:cs="Times New Roman"/>
          <w:sz w:val="28"/>
          <w:szCs w:val="28"/>
        </w:rPr>
        <w:t>on 0</w:t>
      </w:r>
      <w:r w:rsidR="002C6B4D">
        <w:rPr>
          <w:rFonts w:ascii="Times New Roman" w:hAnsi="Times New Roman" w:cs="Times New Roman"/>
          <w:sz w:val="28"/>
          <w:szCs w:val="28"/>
        </w:rPr>
        <w:t>5</w:t>
      </w:r>
      <w:r w:rsidR="000F5EB8" w:rsidRPr="00EB519B">
        <w:rPr>
          <w:rFonts w:ascii="Times New Roman" w:hAnsi="Times New Roman" w:cs="Times New Roman"/>
          <w:sz w:val="28"/>
          <w:szCs w:val="28"/>
        </w:rPr>
        <w:t xml:space="preserve">.09.2017 in ME Lab </w:t>
      </w:r>
      <w:r w:rsidR="002C3064" w:rsidRPr="00EB519B">
        <w:rPr>
          <w:rFonts w:ascii="Times New Roman" w:hAnsi="Times New Roman" w:cs="Times New Roman"/>
          <w:sz w:val="28"/>
          <w:szCs w:val="28"/>
        </w:rPr>
        <w:t xml:space="preserve">wherein the accuracy of the </w:t>
      </w:r>
      <w:r w:rsidR="002C6B4D">
        <w:rPr>
          <w:rFonts w:ascii="Times New Roman" w:hAnsi="Times New Roman" w:cs="Times New Roman"/>
          <w:sz w:val="28"/>
          <w:szCs w:val="28"/>
        </w:rPr>
        <w:t>CT/PT Unit</w:t>
      </w:r>
      <w:r w:rsidR="00132A02">
        <w:rPr>
          <w:rFonts w:ascii="Times New Roman" w:hAnsi="Times New Roman" w:cs="Times New Roman"/>
          <w:sz w:val="28"/>
          <w:szCs w:val="28"/>
        </w:rPr>
        <w:tab/>
      </w:r>
      <w:r w:rsidR="002C3064" w:rsidRPr="00EB519B">
        <w:rPr>
          <w:rFonts w:ascii="Times New Roman" w:hAnsi="Times New Roman" w:cs="Times New Roman"/>
          <w:sz w:val="28"/>
          <w:szCs w:val="28"/>
        </w:rPr>
        <w:t xml:space="preserve">was </w:t>
      </w:r>
      <w:r w:rsidR="002C6B4D">
        <w:rPr>
          <w:rFonts w:ascii="Times New Roman" w:hAnsi="Times New Roman" w:cs="Times New Roman"/>
          <w:sz w:val="28"/>
          <w:szCs w:val="28"/>
        </w:rPr>
        <w:t xml:space="preserve">not </w:t>
      </w:r>
      <w:r w:rsidR="002C6B4D" w:rsidRPr="002C6B4D">
        <w:rPr>
          <w:rFonts w:ascii="Times New Roman" w:hAnsi="Times New Roman" w:cs="Times New Roman"/>
          <w:sz w:val="28"/>
          <w:szCs w:val="28"/>
        </w:rPr>
        <w:t>within limits</w:t>
      </w:r>
      <w:r w:rsidR="002C6B4D">
        <w:rPr>
          <w:rFonts w:ascii="Times New Roman" w:hAnsi="Times New Roman" w:cs="Times New Roman"/>
          <w:sz w:val="28"/>
          <w:szCs w:val="28"/>
        </w:rPr>
        <w:t>.</w:t>
      </w:r>
      <w:r w:rsidR="000F5EB8" w:rsidRPr="00EB519B">
        <w:rPr>
          <w:rFonts w:ascii="Times New Roman" w:hAnsi="Times New Roman" w:cs="Times New Roman"/>
          <w:sz w:val="28"/>
          <w:szCs w:val="28"/>
        </w:rPr>
        <w:t xml:space="preserve"> In the me</w:t>
      </w:r>
      <w:r w:rsidR="00BD01E8">
        <w:rPr>
          <w:rFonts w:ascii="Times New Roman" w:hAnsi="Times New Roman" w:cs="Times New Roman"/>
          <w:sz w:val="28"/>
          <w:szCs w:val="28"/>
        </w:rPr>
        <w:t>antime, the Addl. S.E</w:t>
      </w:r>
      <w:r w:rsidR="00C13BEE">
        <w:rPr>
          <w:rFonts w:ascii="Times New Roman" w:hAnsi="Times New Roman" w:cs="Times New Roman"/>
          <w:sz w:val="28"/>
          <w:szCs w:val="28"/>
        </w:rPr>
        <w:t xml:space="preserve">., </w:t>
      </w:r>
      <w:r w:rsidR="00BD01E8">
        <w:rPr>
          <w:rFonts w:ascii="Times New Roman" w:hAnsi="Times New Roman" w:cs="Times New Roman"/>
          <w:sz w:val="28"/>
          <w:szCs w:val="28"/>
        </w:rPr>
        <w:t>MMTS vide</w:t>
      </w:r>
      <w:r w:rsidR="00BD01E8">
        <w:rPr>
          <w:rFonts w:ascii="Times New Roman" w:hAnsi="Times New Roman" w:cs="Times New Roman"/>
          <w:sz w:val="28"/>
          <w:szCs w:val="28"/>
        </w:rPr>
        <w:tab/>
      </w:r>
      <w:r w:rsidR="00C1643A">
        <w:rPr>
          <w:rFonts w:ascii="Times New Roman" w:hAnsi="Times New Roman" w:cs="Times New Roman"/>
          <w:sz w:val="28"/>
          <w:szCs w:val="28"/>
        </w:rPr>
        <w:t>M</w:t>
      </w:r>
      <w:r w:rsidR="000F5EB8" w:rsidRPr="00EB519B">
        <w:rPr>
          <w:rFonts w:ascii="Times New Roman" w:hAnsi="Times New Roman" w:cs="Times New Roman"/>
          <w:sz w:val="28"/>
          <w:szCs w:val="28"/>
        </w:rPr>
        <w:t>emo No. 874 dated 01.06.2017, is</w:t>
      </w:r>
      <w:r w:rsidR="00ED4B9C">
        <w:rPr>
          <w:rFonts w:ascii="Times New Roman" w:hAnsi="Times New Roman" w:cs="Times New Roman"/>
          <w:sz w:val="28"/>
          <w:szCs w:val="28"/>
        </w:rPr>
        <w:t>sued directions to overhaul the</w:t>
      </w:r>
      <w:r w:rsidR="00ED4B9C">
        <w:rPr>
          <w:rFonts w:ascii="Times New Roman" w:hAnsi="Times New Roman" w:cs="Times New Roman"/>
          <w:sz w:val="28"/>
          <w:szCs w:val="28"/>
        </w:rPr>
        <w:tab/>
      </w:r>
      <w:r w:rsidR="000F5EB8" w:rsidRPr="00EB519B">
        <w:rPr>
          <w:rFonts w:ascii="Times New Roman" w:hAnsi="Times New Roman" w:cs="Times New Roman"/>
          <w:sz w:val="28"/>
          <w:szCs w:val="28"/>
        </w:rPr>
        <w:t>account of the</w:t>
      </w:r>
      <w:r w:rsidR="002B5696" w:rsidRPr="00EB519B">
        <w:rPr>
          <w:rFonts w:ascii="Times New Roman" w:hAnsi="Times New Roman" w:cs="Times New Roman"/>
          <w:sz w:val="28"/>
          <w:szCs w:val="28"/>
        </w:rPr>
        <w:t xml:space="preserve"> P</w:t>
      </w:r>
      <w:r w:rsidR="000F5EB8" w:rsidRPr="00EB519B">
        <w:rPr>
          <w:rFonts w:ascii="Times New Roman" w:hAnsi="Times New Roman" w:cs="Times New Roman"/>
          <w:sz w:val="28"/>
          <w:szCs w:val="28"/>
        </w:rPr>
        <w:t>etitioner as</w:t>
      </w:r>
      <w:r w:rsidR="00EB519B">
        <w:rPr>
          <w:rFonts w:ascii="Times New Roman" w:hAnsi="Times New Roman" w:cs="Times New Roman"/>
          <w:sz w:val="28"/>
          <w:szCs w:val="28"/>
        </w:rPr>
        <w:t xml:space="preserve"> per checking dated 2</w:t>
      </w:r>
      <w:r w:rsidR="002C6B4D">
        <w:rPr>
          <w:rFonts w:ascii="Times New Roman" w:hAnsi="Times New Roman" w:cs="Times New Roman"/>
          <w:sz w:val="28"/>
          <w:szCs w:val="28"/>
        </w:rPr>
        <w:t>3</w:t>
      </w:r>
      <w:r w:rsidR="00503731">
        <w:rPr>
          <w:rFonts w:ascii="Times New Roman" w:hAnsi="Times New Roman" w:cs="Times New Roman"/>
          <w:sz w:val="28"/>
          <w:szCs w:val="28"/>
        </w:rPr>
        <w:t>.05.2017 by the</w:t>
      </w:r>
      <w:r w:rsidR="00503731">
        <w:rPr>
          <w:rFonts w:ascii="Times New Roman" w:hAnsi="Times New Roman" w:cs="Times New Roman"/>
          <w:sz w:val="28"/>
          <w:szCs w:val="28"/>
        </w:rPr>
        <w:tab/>
      </w:r>
      <w:r w:rsidR="00EB519B">
        <w:rPr>
          <w:rFonts w:ascii="Times New Roman" w:hAnsi="Times New Roman" w:cs="Times New Roman"/>
          <w:sz w:val="28"/>
          <w:szCs w:val="28"/>
        </w:rPr>
        <w:t>Addl. S.E/</w:t>
      </w:r>
      <w:r w:rsidR="0015046C">
        <w:rPr>
          <w:rFonts w:ascii="Times New Roman" w:hAnsi="Times New Roman" w:cs="Times New Roman"/>
          <w:sz w:val="28"/>
          <w:szCs w:val="28"/>
        </w:rPr>
        <w:t>E</w:t>
      </w:r>
      <w:r w:rsidR="00EB519B">
        <w:rPr>
          <w:rFonts w:ascii="Times New Roman" w:hAnsi="Times New Roman" w:cs="Times New Roman"/>
          <w:sz w:val="28"/>
          <w:szCs w:val="28"/>
        </w:rPr>
        <w:t>nforcement</w:t>
      </w:r>
      <w:r w:rsidR="00C867F8">
        <w:rPr>
          <w:rFonts w:ascii="Times New Roman" w:hAnsi="Times New Roman" w:cs="Times New Roman"/>
          <w:sz w:val="28"/>
          <w:szCs w:val="28"/>
        </w:rPr>
        <w:t>,</w:t>
      </w:r>
      <w:r w:rsidR="0015046C">
        <w:rPr>
          <w:rFonts w:ascii="Times New Roman" w:hAnsi="Times New Roman" w:cs="Times New Roman"/>
          <w:sz w:val="28"/>
          <w:szCs w:val="28"/>
        </w:rPr>
        <w:t xml:space="preserve"> </w:t>
      </w:r>
      <w:r w:rsidR="00C867F8">
        <w:rPr>
          <w:rFonts w:ascii="Times New Roman" w:hAnsi="Times New Roman" w:cs="Times New Roman"/>
          <w:sz w:val="28"/>
          <w:szCs w:val="28"/>
        </w:rPr>
        <w:t>Sangrur</w:t>
      </w:r>
      <w:r w:rsidR="00C1643A">
        <w:rPr>
          <w:rFonts w:ascii="Times New Roman" w:hAnsi="Times New Roman" w:cs="Times New Roman"/>
          <w:sz w:val="28"/>
          <w:szCs w:val="28"/>
        </w:rPr>
        <w:t>,</w:t>
      </w:r>
      <w:r w:rsidR="00ED4B9C">
        <w:rPr>
          <w:rFonts w:ascii="Times New Roman" w:hAnsi="Times New Roman" w:cs="Times New Roman"/>
          <w:sz w:val="28"/>
          <w:szCs w:val="28"/>
        </w:rPr>
        <w:t xml:space="preserve"> </w:t>
      </w:r>
      <w:r w:rsidR="00C1643A">
        <w:rPr>
          <w:rFonts w:ascii="Times New Roman" w:hAnsi="Times New Roman" w:cs="Times New Roman"/>
          <w:sz w:val="28"/>
          <w:szCs w:val="28"/>
        </w:rPr>
        <w:t>as</w:t>
      </w:r>
      <w:r w:rsidR="000F5EB8" w:rsidRPr="00EB519B">
        <w:rPr>
          <w:rFonts w:ascii="Times New Roman" w:hAnsi="Times New Roman" w:cs="Times New Roman"/>
          <w:sz w:val="28"/>
          <w:szCs w:val="28"/>
        </w:rPr>
        <w:t xml:space="preserve"> current on Red Phase was  </w:t>
      </w:r>
      <w:r w:rsidR="00C867F8">
        <w:rPr>
          <w:rFonts w:ascii="Times New Roman" w:hAnsi="Times New Roman" w:cs="Times New Roman"/>
          <w:sz w:val="28"/>
          <w:szCs w:val="28"/>
        </w:rPr>
        <w:t>N</w:t>
      </w:r>
      <w:r w:rsidR="00E21ABE">
        <w:rPr>
          <w:rFonts w:ascii="Times New Roman" w:hAnsi="Times New Roman" w:cs="Times New Roman"/>
          <w:sz w:val="28"/>
          <w:szCs w:val="28"/>
        </w:rPr>
        <w:t>il</w:t>
      </w:r>
      <w:r w:rsidR="00E21ABE">
        <w:rPr>
          <w:rFonts w:ascii="Times New Roman" w:hAnsi="Times New Roman" w:cs="Times New Roman"/>
          <w:sz w:val="28"/>
          <w:szCs w:val="28"/>
        </w:rPr>
        <w:tab/>
      </w:r>
      <w:r w:rsidR="000F5EB8" w:rsidRPr="00EB519B">
        <w:rPr>
          <w:rFonts w:ascii="Times New Roman" w:hAnsi="Times New Roman" w:cs="Times New Roman"/>
          <w:sz w:val="28"/>
          <w:szCs w:val="28"/>
        </w:rPr>
        <w:t>from 11.02.2017.</w:t>
      </w:r>
    </w:p>
    <w:p w:rsidR="00363F95" w:rsidRDefault="002E65F8" w:rsidP="002E65F8">
      <w:pPr>
        <w:pStyle w:val="ListParagraph"/>
        <w:spacing w:line="480" w:lineRule="auto"/>
        <w:ind w:left="0" w:firstLine="360"/>
        <w:jc w:val="both"/>
        <w:rPr>
          <w:rFonts w:ascii="Times New Roman" w:hAnsi="Times New Roman" w:cs="Times New Roman"/>
          <w:sz w:val="28"/>
          <w:szCs w:val="28"/>
        </w:rPr>
      </w:pPr>
      <w:r>
        <w:rPr>
          <w:rFonts w:ascii="Times New Roman" w:hAnsi="Times New Roman" w:cs="Times New Roman"/>
          <w:sz w:val="28"/>
          <w:szCs w:val="28"/>
        </w:rPr>
        <w:t>I have perused the DDL Report dated 23.0</w:t>
      </w:r>
      <w:r w:rsidR="002C6B4D">
        <w:rPr>
          <w:rFonts w:ascii="Times New Roman" w:hAnsi="Times New Roman" w:cs="Times New Roman"/>
          <w:sz w:val="28"/>
          <w:szCs w:val="28"/>
        </w:rPr>
        <w:t>5</w:t>
      </w:r>
      <w:r>
        <w:rPr>
          <w:rFonts w:ascii="Times New Roman" w:hAnsi="Times New Roman" w:cs="Times New Roman"/>
          <w:sz w:val="28"/>
          <w:szCs w:val="28"/>
        </w:rPr>
        <w:t xml:space="preserve">.2017 as per which instantaneous value on Red Phase was Zero </w:t>
      </w:r>
      <w:r w:rsidR="00C13BEE">
        <w:rPr>
          <w:rFonts w:ascii="Times New Roman" w:hAnsi="Times New Roman" w:cs="Times New Roman"/>
          <w:sz w:val="28"/>
          <w:szCs w:val="28"/>
        </w:rPr>
        <w:t>a</w:t>
      </w:r>
      <w:r>
        <w:rPr>
          <w:rFonts w:ascii="Times New Roman" w:hAnsi="Times New Roman" w:cs="Times New Roman"/>
          <w:sz w:val="28"/>
          <w:szCs w:val="28"/>
        </w:rPr>
        <w:t>mp</w:t>
      </w:r>
      <w:r w:rsidR="00C13BEE">
        <w:rPr>
          <w:rFonts w:ascii="Times New Roman" w:hAnsi="Times New Roman" w:cs="Times New Roman"/>
          <w:sz w:val="28"/>
          <w:szCs w:val="28"/>
        </w:rPr>
        <w:t>ere</w:t>
      </w:r>
      <w:r>
        <w:rPr>
          <w:rFonts w:ascii="Times New Roman" w:hAnsi="Times New Roman" w:cs="Times New Roman"/>
          <w:sz w:val="28"/>
          <w:szCs w:val="28"/>
        </w:rPr>
        <w:t xml:space="preserve"> and reverse current started on Blue Phase on 13.08.2016 at 17:06 hours as per Cumulative Events which was not restored.  However, current on Red Phase was Zero amp</w:t>
      </w:r>
      <w:r w:rsidR="00C8592E">
        <w:rPr>
          <w:rFonts w:ascii="Times New Roman" w:hAnsi="Times New Roman" w:cs="Times New Roman"/>
          <w:sz w:val="28"/>
          <w:szCs w:val="28"/>
        </w:rPr>
        <w:t>ere</w:t>
      </w:r>
      <w:r>
        <w:rPr>
          <w:rFonts w:ascii="Times New Roman" w:hAnsi="Times New Roman" w:cs="Times New Roman"/>
          <w:sz w:val="28"/>
          <w:szCs w:val="28"/>
        </w:rPr>
        <w:t xml:space="preserve"> from 11.02.2017.</w:t>
      </w:r>
    </w:p>
    <w:p w:rsidR="002E65F8" w:rsidRDefault="00C13BEE" w:rsidP="00C1643A">
      <w:pPr>
        <w:pStyle w:val="ListParagraph"/>
        <w:spacing w:line="48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39D5" w:rsidRPr="00C13BEE">
        <w:rPr>
          <w:rFonts w:ascii="Times New Roman" w:hAnsi="Times New Roman" w:cs="Times New Roman"/>
          <w:i/>
          <w:sz w:val="28"/>
          <w:szCs w:val="28"/>
        </w:rPr>
        <w:t xml:space="preserve">I find that </w:t>
      </w:r>
      <w:r w:rsidR="002C6B4D" w:rsidRPr="00C13BEE">
        <w:rPr>
          <w:rFonts w:ascii="Times New Roman" w:hAnsi="Times New Roman" w:cs="Times New Roman"/>
          <w:i/>
          <w:sz w:val="28"/>
          <w:szCs w:val="28"/>
        </w:rPr>
        <w:t>11kV/110V</w:t>
      </w:r>
      <w:r w:rsidR="00A938E1" w:rsidRPr="00C13BEE">
        <w:rPr>
          <w:rFonts w:ascii="Times New Roman" w:hAnsi="Times New Roman" w:cs="Times New Roman"/>
          <w:i/>
          <w:sz w:val="28"/>
          <w:szCs w:val="28"/>
        </w:rPr>
        <w:t>,</w:t>
      </w:r>
      <w:r w:rsidR="002C6B4D" w:rsidRPr="00C13BEE">
        <w:rPr>
          <w:rFonts w:ascii="Times New Roman" w:hAnsi="Times New Roman" w:cs="Times New Roman"/>
          <w:i/>
          <w:sz w:val="28"/>
          <w:szCs w:val="28"/>
        </w:rPr>
        <w:t xml:space="preserve"> </w:t>
      </w:r>
      <w:r w:rsidR="002639D5" w:rsidRPr="00C13BEE">
        <w:rPr>
          <w:rFonts w:ascii="Times New Roman" w:hAnsi="Times New Roman" w:cs="Times New Roman"/>
          <w:i/>
          <w:sz w:val="28"/>
          <w:szCs w:val="28"/>
        </w:rPr>
        <w:t xml:space="preserve">CT/PT </w:t>
      </w:r>
      <w:r w:rsidR="001F0771" w:rsidRPr="00C13BEE">
        <w:rPr>
          <w:rFonts w:ascii="Times New Roman" w:hAnsi="Times New Roman" w:cs="Times New Roman"/>
          <w:i/>
          <w:sz w:val="28"/>
          <w:szCs w:val="28"/>
        </w:rPr>
        <w:t>Unit</w:t>
      </w:r>
      <w:r w:rsidR="002639D5" w:rsidRPr="00C13BEE">
        <w:rPr>
          <w:rFonts w:ascii="Times New Roman" w:hAnsi="Times New Roman" w:cs="Times New Roman"/>
          <w:i/>
          <w:sz w:val="28"/>
          <w:szCs w:val="28"/>
        </w:rPr>
        <w:t xml:space="preserve">, which is a part of the Energy </w:t>
      </w:r>
      <w:r w:rsidR="00C1643A" w:rsidRPr="00C13BEE">
        <w:rPr>
          <w:rFonts w:ascii="Times New Roman" w:hAnsi="Times New Roman" w:cs="Times New Roman"/>
          <w:i/>
          <w:sz w:val="28"/>
          <w:szCs w:val="28"/>
        </w:rPr>
        <w:t>M</w:t>
      </w:r>
      <w:r w:rsidR="002639D5" w:rsidRPr="00C13BEE">
        <w:rPr>
          <w:rFonts w:ascii="Times New Roman" w:hAnsi="Times New Roman" w:cs="Times New Roman"/>
          <w:i/>
          <w:sz w:val="28"/>
          <w:szCs w:val="28"/>
        </w:rPr>
        <w:t>eter, was tested on  0</w:t>
      </w:r>
      <w:r w:rsidR="002C6B4D" w:rsidRPr="00C13BEE">
        <w:rPr>
          <w:rFonts w:ascii="Times New Roman" w:hAnsi="Times New Roman" w:cs="Times New Roman"/>
          <w:i/>
          <w:sz w:val="28"/>
          <w:szCs w:val="28"/>
        </w:rPr>
        <w:t>5</w:t>
      </w:r>
      <w:r w:rsidR="002639D5" w:rsidRPr="00C13BEE">
        <w:rPr>
          <w:rFonts w:ascii="Times New Roman" w:hAnsi="Times New Roman" w:cs="Times New Roman"/>
          <w:i/>
          <w:sz w:val="28"/>
          <w:szCs w:val="28"/>
        </w:rPr>
        <w:t xml:space="preserve">.09.2017 in ME Lab </w:t>
      </w:r>
      <w:r w:rsidR="002C6B4D" w:rsidRPr="00C13BEE">
        <w:rPr>
          <w:rFonts w:ascii="Times New Roman" w:hAnsi="Times New Roman" w:cs="Times New Roman"/>
          <w:i/>
          <w:sz w:val="28"/>
          <w:szCs w:val="28"/>
        </w:rPr>
        <w:t>and</w:t>
      </w:r>
      <w:r w:rsidR="002639D5" w:rsidRPr="00C13BEE">
        <w:rPr>
          <w:rFonts w:ascii="Times New Roman" w:hAnsi="Times New Roman" w:cs="Times New Roman"/>
          <w:i/>
          <w:sz w:val="28"/>
          <w:szCs w:val="28"/>
        </w:rPr>
        <w:t xml:space="preserve"> </w:t>
      </w:r>
      <w:r w:rsidRPr="00C13BEE">
        <w:rPr>
          <w:rFonts w:ascii="Times New Roman" w:hAnsi="Times New Roman" w:cs="Times New Roman"/>
          <w:i/>
          <w:sz w:val="28"/>
          <w:szCs w:val="28"/>
        </w:rPr>
        <w:t xml:space="preserve">it was </w:t>
      </w:r>
      <w:r w:rsidR="00C1643A" w:rsidRPr="00C13BEE">
        <w:rPr>
          <w:rFonts w:ascii="Times New Roman" w:hAnsi="Times New Roman" w:cs="Times New Roman"/>
          <w:i/>
          <w:sz w:val="28"/>
          <w:szCs w:val="28"/>
        </w:rPr>
        <w:t xml:space="preserve">found that the accuracy of the </w:t>
      </w:r>
      <w:r w:rsidR="002C6B4D" w:rsidRPr="00C13BEE">
        <w:rPr>
          <w:rFonts w:ascii="Times New Roman" w:hAnsi="Times New Roman" w:cs="Times New Roman"/>
          <w:i/>
          <w:sz w:val="28"/>
          <w:szCs w:val="28"/>
        </w:rPr>
        <w:t>CT/PT Unit</w:t>
      </w:r>
      <w:r w:rsidR="00C1643A" w:rsidRPr="00C13BEE">
        <w:rPr>
          <w:rFonts w:ascii="Times New Roman" w:hAnsi="Times New Roman" w:cs="Times New Roman"/>
          <w:i/>
          <w:sz w:val="28"/>
          <w:szCs w:val="28"/>
        </w:rPr>
        <w:t xml:space="preserve"> </w:t>
      </w:r>
      <w:r w:rsidR="002C6B4D" w:rsidRPr="00C13BEE">
        <w:rPr>
          <w:rFonts w:ascii="Times New Roman" w:hAnsi="Times New Roman" w:cs="Times New Roman"/>
          <w:i/>
          <w:sz w:val="28"/>
          <w:szCs w:val="28"/>
        </w:rPr>
        <w:t xml:space="preserve">was not within </w:t>
      </w:r>
      <w:r w:rsidR="00C1643A" w:rsidRPr="00C13BEE">
        <w:rPr>
          <w:rFonts w:ascii="Times New Roman" w:hAnsi="Times New Roman" w:cs="Times New Roman"/>
          <w:i/>
          <w:sz w:val="28"/>
          <w:szCs w:val="28"/>
        </w:rPr>
        <w:t>the normal range</w:t>
      </w:r>
      <w:r w:rsidR="002639D5" w:rsidRPr="00C13BEE">
        <w:rPr>
          <w:rFonts w:ascii="Times New Roman" w:hAnsi="Times New Roman" w:cs="Times New Roman"/>
          <w:i/>
          <w:sz w:val="28"/>
          <w:szCs w:val="28"/>
        </w:rPr>
        <w:t xml:space="preserve">.  There is, thus, merit in the contention of the PR that in the event of the </w:t>
      </w:r>
      <w:r w:rsidR="002C6B4D" w:rsidRPr="00C13BEE">
        <w:rPr>
          <w:rFonts w:ascii="Times New Roman" w:hAnsi="Times New Roman" w:cs="Times New Roman"/>
          <w:i/>
          <w:sz w:val="28"/>
          <w:szCs w:val="28"/>
        </w:rPr>
        <w:t>M</w:t>
      </w:r>
      <w:r w:rsidR="002639D5" w:rsidRPr="00C13BEE">
        <w:rPr>
          <w:rFonts w:ascii="Times New Roman" w:hAnsi="Times New Roman" w:cs="Times New Roman"/>
          <w:i/>
          <w:sz w:val="28"/>
          <w:szCs w:val="28"/>
        </w:rPr>
        <w:t xml:space="preserve">etering </w:t>
      </w:r>
      <w:r w:rsidR="002C6B4D" w:rsidRPr="00C13BEE">
        <w:rPr>
          <w:rFonts w:ascii="Times New Roman" w:hAnsi="Times New Roman" w:cs="Times New Roman"/>
          <w:i/>
          <w:sz w:val="28"/>
          <w:szCs w:val="28"/>
        </w:rPr>
        <w:t>E</w:t>
      </w:r>
      <w:r w:rsidR="002639D5" w:rsidRPr="00C13BEE">
        <w:rPr>
          <w:rFonts w:ascii="Times New Roman" w:hAnsi="Times New Roman" w:cs="Times New Roman"/>
          <w:i/>
          <w:sz w:val="28"/>
          <w:szCs w:val="28"/>
        </w:rPr>
        <w:t>quipment being found defective, the provisions</w:t>
      </w:r>
      <w:r w:rsidR="00C1643A" w:rsidRPr="00C13BEE">
        <w:rPr>
          <w:rFonts w:ascii="Times New Roman" w:hAnsi="Times New Roman" w:cs="Times New Roman"/>
          <w:i/>
          <w:sz w:val="28"/>
          <w:szCs w:val="28"/>
        </w:rPr>
        <w:t xml:space="preserve"> </w:t>
      </w:r>
      <w:r w:rsidR="002639D5" w:rsidRPr="00C13BEE">
        <w:rPr>
          <w:rFonts w:ascii="Times New Roman" w:hAnsi="Times New Roman" w:cs="Times New Roman"/>
          <w:i/>
          <w:sz w:val="28"/>
          <w:szCs w:val="28"/>
        </w:rPr>
        <w:t>contained in Regulation 21.</w:t>
      </w:r>
      <w:r w:rsidR="00C1643A" w:rsidRPr="00C13BEE">
        <w:rPr>
          <w:rFonts w:ascii="Times New Roman" w:hAnsi="Times New Roman" w:cs="Times New Roman"/>
          <w:i/>
          <w:sz w:val="28"/>
          <w:szCs w:val="28"/>
        </w:rPr>
        <w:t>5</w:t>
      </w:r>
      <w:r w:rsidR="002639D5" w:rsidRPr="00C13BEE">
        <w:rPr>
          <w:rFonts w:ascii="Times New Roman" w:hAnsi="Times New Roman" w:cs="Times New Roman"/>
          <w:i/>
          <w:sz w:val="28"/>
          <w:szCs w:val="28"/>
        </w:rPr>
        <w:t xml:space="preserve">.2 </w:t>
      </w:r>
      <w:r w:rsidR="00A938E1" w:rsidRPr="00C13BEE">
        <w:rPr>
          <w:rFonts w:ascii="Times New Roman" w:hAnsi="Times New Roman" w:cs="Times New Roman"/>
          <w:i/>
          <w:sz w:val="28"/>
          <w:szCs w:val="28"/>
        </w:rPr>
        <w:t>(</w:t>
      </w:r>
      <w:r w:rsidR="002C6B4D" w:rsidRPr="00C13BEE">
        <w:rPr>
          <w:rFonts w:ascii="Times New Roman" w:hAnsi="Times New Roman" w:cs="Times New Roman"/>
          <w:i/>
          <w:sz w:val="28"/>
          <w:szCs w:val="28"/>
        </w:rPr>
        <w:t>a</w:t>
      </w:r>
      <w:r w:rsidR="00A938E1" w:rsidRPr="00C13BEE">
        <w:rPr>
          <w:rFonts w:ascii="Times New Roman" w:hAnsi="Times New Roman" w:cs="Times New Roman"/>
          <w:i/>
          <w:sz w:val="28"/>
          <w:szCs w:val="28"/>
        </w:rPr>
        <w:t>)</w:t>
      </w:r>
      <w:r w:rsidR="002C6B4D" w:rsidRPr="00C13BEE">
        <w:rPr>
          <w:rFonts w:ascii="Times New Roman" w:hAnsi="Times New Roman" w:cs="Times New Roman"/>
          <w:i/>
          <w:sz w:val="28"/>
          <w:szCs w:val="28"/>
        </w:rPr>
        <w:t xml:space="preserve"> </w:t>
      </w:r>
      <w:r w:rsidR="002639D5" w:rsidRPr="00C13BEE">
        <w:rPr>
          <w:rFonts w:ascii="Times New Roman" w:hAnsi="Times New Roman" w:cs="Times New Roman"/>
          <w:i/>
          <w:sz w:val="28"/>
          <w:szCs w:val="28"/>
        </w:rPr>
        <w:t xml:space="preserve">of </w:t>
      </w:r>
      <w:r w:rsidR="002C6B4D" w:rsidRPr="00C13BEE">
        <w:rPr>
          <w:rFonts w:ascii="Times New Roman" w:hAnsi="Times New Roman" w:cs="Times New Roman"/>
          <w:i/>
          <w:sz w:val="28"/>
          <w:szCs w:val="28"/>
        </w:rPr>
        <w:t xml:space="preserve">the </w:t>
      </w:r>
      <w:r w:rsidR="002639D5" w:rsidRPr="00C13BEE">
        <w:rPr>
          <w:rFonts w:ascii="Times New Roman" w:hAnsi="Times New Roman" w:cs="Times New Roman"/>
          <w:i/>
          <w:sz w:val="28"/>
          <w:szCs w:val="28"/>
        </w:rPr>
        <w:t>Supply</w:t>
      </w:r>
      <w:r w:rsidR="00C1643A" w:rsidRPr="00C13BEE">
        <w:rPr>
          <w:rFonts w:ascii="Times New Roman" w:hAnsi="Times New Roman" w:cs="Times New Roman"/>
          <w:i/>
          <w:sz w:val="28"/>
          <w:szCs w:val="28"/>
        </w:rPr>
        <w:t xml:space="preserve"> </w:t>
      </w:r>
      <w:r w:rsidR="002639D5" w:rsidRPr="00C13BEE">
        <w:rPr>
          <w:rFonts w:ascii="Times New Roman" w:hAnsi="Times New Roman" w:cs="Times New Roman"/>
          <w:i/>
          <w:sz w:val="28"/>
          <w:szCs w:val="28"/>
        </w:rPr>
        <w:t>Code-2014</w:t>
      </w:r>
      <w:r w:rsidR="00476E56" w:rsidRPr="00C13BEE">
        <w:rPr>
          <w:rFonts w:ascii="Times New Roman" w:hAnsi="Times New Roman" w:cs="Times New Roman"/>
          <w:i/>
          <w:sz w:val="28"/>
          <w:szCs w:val="28"/>
        </w:rPr>
        <w:t>,</w:t>
      </w:r>
      <w:r w:rsidR="002639D5" w:rsidRPr="00C13BEE">
        <w:rPr>
          <w:rFonts w:ascii="Times New Roman" w:hAnsi="Times New Roman" w:cs="Times New Roman"/>
          <w:i/>
          <w:sz w:val="28"/>
          <w:szCs w:val="28"/>
        </w:rPr>
        <w:t xml:space="preserve"> are relevant</w:t>
      </w:r>
      <w:r w:rsidR="002639D5">
        <w:rPr>
          <w:rFonts w:ascii="Times New Roman" w:hAnsi="Times New Roman" w:cs="Times New Roman"/>
          <w:sz w:val="28"/>
          <w:szCs w:val="28"/>
        </w:rPr>
        <w:t>.</w:t>
      </w:r>
    </w:p>
    <w:p w:rsidR="002639D5" w:rsidRDefault="002639D5" w:rsidP="002E65F8">
      <w:pPr>
        <w:pStyle w:val="ListParagraph"/>
        <w:spacing w:line="480" w:lineRule="auto"/>
        <w:ind w:left="0" w:firstLine="360"/>
        <w:jc w:val="both"/>
        <w:rPr>
          <w:rFonts w:ascii="Times New Roman" w:hAnsi="Times New Roman" w:cs="Times New Roman"/>
          <w:sz w:val="28"/>
          <w:szCs w:val="28"/>
        </w:rPr>
      </w:pPr>
      <w:r>
        <w:rPr>
          <w:rFonts w:ascii="Times New Roman" w:hAnsi="Times New Roman" w:cs="Times New Roman"/>
          <w:sz w:val="28"/>
          <w:szCs w:val="28"/>
        </w:rPr>
        <w:tab/>
        <w:t xml:space="preserve">From the above analysis, it </w:t>
      </w:r>
      <w:r w:rsidR="002C6B4D">
        <w:rPr>
          <w:rFonts w:ascii="Times New Roman" w:hAnsi="Times New Roman" w:cs="Times New Roman"/>
          <w:sz w:val="28"/>
          <w:szCs w:val="28"/>
        </w:rPr>
        <w:t>i</w:t>
      </w:r>
      <w:r>
        <w:rPr>
          <w:rFonts w:ascii="Times New Roman" w:hAnsi="Times New Roman" w:cs="Times New Roman"/>
          <w:sz w:val="28"/>
          <w:szCs w:val="28"/>
        </w:rPr>
        <w:t>s concluded that the CT/P</w:t>
      </w:r>
      <w:r w:rsidR="008A4947">
        <w:rPr>
          <w:rFonts w:ascii="Times New Roman" w:hAnsi="Times New Roman" w:cs="Times New Roman"/>
          <w:sz w:val="28"/>
          <w:szCs w:val="28"/>
        </w:rPr>
        <w:t>T</w:t>
      </w:r>
      <w:r>
        <w:rPr>
          <w:rFonts w:ascii="Times New Roman" w:hAnsi="Times New Roman" w:cs="Times New Roman"/>
          <w:sz w:val="28"/>
          <w:szCs w:val="28"/>
        </w:rPr>
        <w:t xml:space="preserve"> </w:t>
      </w:r>
      <w:r w:rsidR="001F0771">
        <w:rPr>
          <w:rFonts w:ascii="Times New Roman" w:hAnsi="Times New Roman" w:cs="Times New Roman"/>
          <w:sz w:val="28"/>
          <w:szCs w:val="28"/>
        </w:rPr>
        <w:t>Unit</w:t>
      </w:r>
      <w:r>
        <w:rPr>
          <w:rFonts w:ascii="Times New Roman" w:hAnsi="Times New Roman" w:cs="Times New Roman"/>
          <w:sz w:val="28"/>
          <w:szCs w:val="28"/>
        </w:rPr>
        <w:t xml:space="preserve"> of the </w:t>
      </w:r>
      <w:r w:rsidR="002C6B4D">
        <w:rPr>
          <w:rFonts w:ascii="Times New Roman" w:hAnsi="Times New Roman" w:cs="Times New Roman"/>
          <w:sz w:val="28"/>
          <w:szCs w:val="28"/>
        </w:rPr>
        <w:t xml:space="preserve">Petitioner’s connection </w:t>
      </w:r>
      <w:r>
        <w:rPr>
          <w:rFonts w:ascii="Times New Roman" w:hAnsi="Times New Roman" w:cs="Times New Roman"/>
          <w:sz w:val="28"/>
          <w:szCs w:val="28"/>
        </w:rPr>
        <w:t xml:space="preserve">was defective, hence, the account of the </w:t>
      </w:r>
      <w:r w:rsidR="00476E56">
        <w:rPr>
          <w:rFonts w:ascii="Times New Roman" w:hAnsi="Times New Roman" w:cs="Times New Roman"/>
          <w:sz w:val="28"/>
          <w:szCs w:val="28"/>
        </w:rPr>
        <w:t>P</w:t>
      </w:r>
      <w:r>
        <w:rPr>
          <w:rFonts w:ascii="Times New Roman" w:hAnsi="Times New Roman" w:cs="Times New Roman"/>
          <w:sz w:val="28"/>
          <w:szCs w:val="28"/>
        </w:rPr>
        <w:t>etitioner is required to be overhauled, on the</w:t>
      </w:r>
      <w:r w:rsidR="008A4947">
        <w:rPr>
          <w:rFonts w:ascii="Times New Roman" w:hAnsi="Times New Roman" w:cs="Times New Roman"/>
          <w:sz w:val="28"/>
          <w:szCs w:val="28"/>
        </w:rPr>
        <w:t xml:space="preserve"> </w:t>
      </w:r>
      <w:r>
        <w:rPr>
          <w:rFonts w:ascii="Times New Roman" w:hAnsi="Times New Roman" w:cs="Times New Roman"/>
          <w:sz w:val="28"/>
          <w:szCs w:val="28"/>
        </w:rPr>
        <w:t xml:space="preserve">basis of energy consumption of the corresponding period of previous year </w:t>
      </w:r>
      <w:r w:rsidR="00A938E1">
        <w:rPr>
          <w:rFonts w:ascii="Times New Roman" w:hAnsi="Times New Roman" w:cs="Times New Roman"/>
          <w:sz w:val="28"/>
          <w:szCs w:val="28"/>
        </w:rPr>
        <w:t xml:space="preserve">for </w:t>
      </w:r>
      <w:r w:rsidR="00863F41">
        <w:rPr>
          <w:rFonts w:ascii="Times New Roman" w:hAnsi="Times New Roman" w:cs="Times New Roman"/>
          <w:sz w:val="28"/>
          <w:szCs w:val="28"/>
        </w:rPr>
        <w:t xml:space="preserve">the period from 11.02.2017 (the date from which </w:t>
      </w:r>
      <w:r w:rsidR="00195A28">
        <w:rPr>
          <w:rFonts w:ascii="Times New Roman" w:hAnsi="Times New Roman" w:cs="Times New Roman"/>
          <w:sz w:val="28"/>
          <w:szCs w:val="28"/>
        </w:rPr>
        <w:t xml:space="preserve">the </w:t>
      </w:r>
      <w:r w:rsidR="00863F41">
        <w:rPr>
          <w:rFonts w:ascii="Times New Roman" w:hAnsi="Times New Roman" w:cs="Times New Roman"/>
          <w:sz w:val="28"/>
          <w:szCs w:val="28"/>
        </w:rPr>
        <w:t xml:space="preserve">current on Red Phase was Zero </w:t>
      </w:r>
      <w:r w:rsidR="00195A28">
        <w:rPr>
          <w:rFonts w:ascii="Times New Roman" w:hAnsi="Times New Roman" w:cs="Times New Roman"/>
          <w:sz w:val="28"/>
          <w:szCs w:val="28"/>
        </w:rPr>
        <w:t>a</w:t>
      </w:r>
      <w:r w:rsidR="00863F41">
        <w:rPr>
          <w:rFonts w:ascii="Times New Roman" w:hAnsi="Times New Roman" w:cs="Times New Roman"/>
          <w:sz w:val="28"/>
          <w:szCs w:val="28"/>
        </w:rPr>
        <w:t>mp</w:t>
      </w:r>
      <w:r w:rsidR="00195A28">
        <w:rPr>
          <w:rFonts w:ascii="Times New Roman" w:hAnsi="Times New Roman" w:cs="Times New Roman"/>
          <w:sz w:val="28"/>
          <w:szCs w:val="28"/>
        </w:rPr>
        <w:t>ere</w:t>
      </w:r>
      <w:r w:rsidR="00863F41">
        <w:rPr>
          <w:rFonts w:ascii="Times New Roman" w:hAnsi="Times New Roman" w:cs="Times New Roman"/>
          <w:sz w:val="28"/>
          <w:szCs w:val="28"/>
        </w:rPr>
        <w:t xml:space="preserve"> as per DDL Report) upto 02.06.2017 ( the date of replacement of CT/P</w:t>
      </w:r>
      <w:r w:rsidR="000E2074">
        <w:rPr>
          <w:rFonts w:ascii="Times New Roman" w:hAnsi="Times New Roman" w:cs="Times New Roman"/>
          <w:sz w:val="28"/>
          <w:szCs w:val="28"/>
        </w:rPr>
        <w:t>T</w:t>
      </w:r>
      <w:r w:rsidR="00863F41">
        <w:rPr>
          <w:rFonts w:ascii="Times New Roman" w:hAnsi="Times New Roman" w:cs="Times New Roman"/>
          <w:sz w:val="28"/>
          <w:szCs w:val="28"/>
        </w:rPr>
        <w:t xml:space="preserve"> </w:t>
      </w:r>
      <w:r w:rsidR="001F0771">
        <w:rPr>
          <w:rFonts w:ascii="Times New Roman" w:hAnsi="Times New Roman" w:cs="Times New Roman"/>
          <w:sz w:val="28"/>
          <w:szCs w:val="28"/>
        </w:rPr>
        <w:t>Unit</w:t>
      </w:r>
      <w:r w:rsidR="00863F41">
        <w:rPr>
          <w:rFonts w:ascii="Times New Roman" w:hAnsi="Times New Roman" w:cs="Times New Roman"/>
          <w:sz w:val="28"/>
          <w:szCs w:val="28"/>
        </w:rPr>
        <w:t>) in terms of provisions contained in Regulation 21.</w:t>
      </w:r>
      <w:r w:rsidR="0076081A">
        <w:rPr>
          <w:rFonts w:ascii="Times New Roman" w:hAnsi="Times New Roman" w:cs="Times New Roman"/>
          <w:sz w:val="28"/>
          <w:szCs w:val="28"/>
        </w:rPr>
        <w:t>5</w:t>
      </w:r>
      <w:r w:rsidR="00863F41">
        <w:rPr>
          <w:rFonts w:ascii="Times New Roman" w:hAnsi="Times New Roman" w:cs="Times New Roman"/>
          <w:sz w:val="28"/>
          <w:szCs w:val="28"/>
        </w:rPr>
        <w:t xml:space="preserve">.2 </w:t>
      </w:r>
      <w:r w:rsidR="0076081A">
        <w:rPr>
          <w:rFonts w:ascii="Times New Roman" w:hAnsi="Times New Roman" w:cs="Times New Roman"/>
          <w:sz w:val="28"/>
          <w:szCs w:val="28"/>
        </w:rPr>
        <w:t xml:space="preserve">(a) </w:t>
      </w:r>
      <w:r w:rsidR="00863F41">
        <w:rPr>
          <w:rFonts w:ascii="Times New Roman" w:hAnsi="Times New Roman" w:cs="Times New Roman"/>
          <w:sz w:val="28"/>
          <w:szCs w:val="28"/>
        </w:rPr>
        <w:t xml:space="preserve">of </w:t>
      </w:r>
      <w:r w:rsidR="0076081A">
        <w:rPr>
          <w:rFonts w:ascii="Times New Roman" w:hAnsi="Times New Roman" w:cs="Times New Roman"/>
          <w:sz w:val="28"/>
          <w:szCs w:val="28"/>
        </w:rPr>
        <w:t xml:space="preserve">the </w:t>
      </w:r>
      <w:r w:rsidR="00863F41">
        <w:rPr>
          <w:rFonts w:ascii="Times New Roman" w:hAnsi="Times New Roman" w:cs="Times New Roman"/>
          <w:sz w:val="28"/>
          <w:szCs w:val="28"/>
        </w:rPr>
        <w:t>Supply Code-2014.</w:t>
      </w:r>
    </w:p>
    <w:p w:rsidR="00863F41" w:rsidRPr="00CE3CF3" w:rsidRDefault="0076081A" w:rsidP="00863F41">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sidR="00CE3CF3" w:rsidRPr="00CE3CF3">
        <w:rPr>
          <w:rFonts w:ascii="Times New Roman" w:hAnsi="Times New Roman" w:cs="Times New Roman"/>
          <w:b/>
          <w:sz w:val="28"/>
          <w:szCs w:val="28"/>
        </w:rPr>
        <w:t>.</w:t>
      </w:r>
      <w:r w:rsidR="00CE3CF3" w:rsidRPr="00CE3CF3">
        <w:rPr>
          <w:rFonts w:ascii="Times New Roman" w:hAnsi="Times New Roman" w:cs="Times New Roman"/>
          <w:b/>
          <w:sz w:val="28"/>
          <w:szCs w:val="28"/>
        </w:rPr>
        <w:tab/>
        <w:t>Decision:</w:t>
      </w:r>
    </w:p>
    <w:p w:rsidR="002B5696" w:rsidRDefault="00937FED" w:rsidP="00937FED">
      <w:pPr>
        <w:pStyle w:val="ListParagraph"/>
        <w:spacing w:line="48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w:t>
      </w:r>
      <w:r w:rsidR="001F4BE6">
        <w:rPr>
          <w:rFonts w:ascii="Times New Roman" w:hAnsi="Times New Roman" w:cs="Times New Roman"/>
          <w:b/>
          <w:sz w:val="28"/>
          <w:szCs w:val="28"/>
        </w:rPr>
        <w:t>t</w:t>
      </w:r>
      <w:r>
        <w:rPr>
          <w:rFonts w:ascii="Times New Roman" w:hAnsi="Times New Roman" w:cs="Times New Roman"/>
          <w:b/>
          <w:sz w:val="28"/>
          <w:szCs w:val="28"/>
        </w:rPr>
        <w:t xml:space="preserve">he order dated 02.11.2017 in Case No. </w:t>
      </w:r>
      <w:r w:rsidR="0076081A">
        <w:rPr>
          <w:rFonts w:ascii="Times New Roman" w:hAnsi="Times New Roman" w:cs="Times New Roman"/>
          <w:b/>
          <w:sz w:val="28"/>
          <w:szCs w:val="28"/>
        </w:rPr>
        <w:t>CG-</w:t>
      </w:r>
      <w:r>
        <w:rPr>
          <w:rFonts w:ascii="Times New Roman" w:hAnsi="Times New Roman" w:cs="Times New Roman"/>
          <w:b/>
          <w:sz w:val="28"/>
          <w:szCs w:val="28"/>
        </w:rPr>
        <w:t xml:space="preserve">190 </w:t>
      </w:r>
      <w:r w:rsidR="0076081A">
        <w:rPr>
          <w:rFonts w:ascii="Times New Roman" w:hAnsi="Times New Roman" w:cs="Times New Roman"/>
          <w:b/>
          <w:sz w:val="28"/>
          <w:szCs w:val="28"/>
        </w:rPr>
        <w:t xml:space="preserve">of 2017 </w:t>
      </w:r>
      <w:r>
        <w:rPr>
          <w:rFonts w:ascii="Times New Roman" w:hAnsi="Times New Roman" w:cs="Times New Roman"/>
          <w:b/>
          <w:sz w:val="28"/>
          <w:szCs w:val="28"/>
        </w:rPr>
        <w:t xml:space="preserve">of the Forum is set-aside.  It is held that the account of the </w:t>
      </w:r>
      <w:r w:rsidR="0076081A">
        <w:rPr>
          <w:rFonts w:ascii="Times New Roman" w:hAnsi="Times New Roman" w:cs="Times New Roman"/>
          <w:b/>
          <w:sz w:val="28"/>
          <w:szCs w:val="28"/>
        </w:rPr>
        <w:t>P</w:t>
      </w:r>
      <w:r>
        <w:rPr>
          <w:rFonts w:ascii="Times New Roman" w:hAnsi="Times New Roman" w:cs="Times New Roman"/>
          <w:b/>
          <w:sz w:val="28"/>
          <w:szCs w:val="28"/>
        </w:rPr>
        <w:t>etitioner be overhauled for the period from 11.02.2017 to 02.06.2017, on the basis of energy consumption of the corresponding period of previous year, in terms of provisions contained in Regulation 21.</w:t>
      </w:r>
      <w:r w:rsidR="00476E56">
        <w:rPr>
          <w:rFonts w:ascii="Times New Roman" w:hAnsi="Times New Roman" w:cs="Times New Roman"/>
          <w:b/>
          <w:sz w:val="28"/>
          <w:szCs w:val="28"/>
        </w:rPr>
        <w:t>5</w:t>
      </w:r>
      <w:r>
        <w:rPr>
          <w:rFonts w:ascii="Times New Roman" w:hAnsi="Times New Roman" w:cs="Times New Roman"/>
          <w:b/>
          <w:sz w:val="28"/>
          <w:szCs w:val="28"/>
        </w:rPr>
        <w:t xml:space="preserve">.2 </w:t>
      </w:r>
      <w:r w:rsidR="0076081A">
        <w:rPr>
          <w:rFonts w:ascii="Times New Roman" w:hAnsi="Times New Roman" w:cs="Times New Roman"/>
          <w:b/>
          <w:sz w:val="28"/>
          <w:szCs w:val="28"/>
        </w:rPr>
        <w:t xml:space="preserve">(a) </w:t>
      </w:r>
      <w:r>
        <w:rPr>
          <w:rFonts w:ascii="Times New Roman" w:hAnsi="Times New Roman" w:cs="Times New Roman"/>
          <w:b/>
          <w:sz w:val="28"/>
          <w:szCs w:val="28"/>
        </w:rPr>
        <w:t xml:space="preserve">of Supply Code-2014.  It is also held that no interest be paid </w:t>
      </w:r>
      <w:r w:rsidR="0076081A">
        <w:rPr>
          <w:rFonts w:ascii="Times New Roman" w:hAnsi="Times New Roman" w:cs="Times New Roman"/>
          <w:b/>
          <w:sz w:val="28"/>
          <w:szCs w:val="28"/>
        </w:rPr>
        <w:t xml:space="preserve">to </w:t>
      </w:r>
      <w:r w:rsidR="0076081A">
        <w:rPr>
          <w:rFonts w:ascii="Times New Roman" w:hAnsi="Times New Roman" w:cs="Times New Roman"/>
          <w:b/>
          <w:sz w:val="28"/>
          <w:szCs w:val="28"/>
        </w:rPr>
        <w:lastRenderedPageBreak/>
        <w:t xml:space="preserve">the Petitioner </w:t>
      </w:r>
      <w:r>
        <w:rPr>
          <w:rFonts w:ascii="Times New Roman" w:hAnsi="Times New Roman" w:cs="Times New Roman"/>
          <w:b/>
          <w:sz w:val="28"/>
          <w:szCs w:val="28"/>
        </w:rPr>
        <w:t>on this account.  Accordingly, the Respondent is directed to re-calculate the demand and refund/recover the amount found excess/short, if any, after adjustment</w:t>
      </w:r>
      <w:r w:rsidR="00B058F8">
        <w:rPr>
          <w:rFonts w:ascii="Times New Roman" w:hAnsi="Times New Roman" w:cs="Times New Roman"/>
          <w:b/>
          <w:sz w:val="28"/>
          <w:szCs w:val="28"/>
        </w:rPr>
        <w:t>,</w:t>
      </w:r>
      <w:r>
        <w:rPr>
          <w:rFonts w:ascii="Times New Roman" w:hAnsi="Times New Roman" w:cs="Times New Roman"/>
          <w:b/>
          <w:sz w:val="28"/>
          <w:szCs w:val="28"/>
        </w:rPr>
        <w:t xml:space="preserve"> as per rules of the PSPCL.</w:t>
      </w:r>
    </w:p>
    <w:p w:rsidR="00937FED" w:rsidRDefault="00D960D6" w:rsidP="00D960D6">
      <w:pPr>
        <w:pStyle w:val="ListParagraph"/>
        <w:spacing w:line="480" w:lineRule="auto"/>
        <w:ind w:left="0"/>
        <w:jc w:val="both"/>
        <w:rPr>
          <w:rFonts w:ascii="Times New Roman" w:hAnsi="Times New Roman" w:cs="Times New Roman"/>
          <w:sz w:val="28"/>
          <w:szCs w:val="28"/>
        </w:rPr>
      </w:pPr>
      <w:r w:rsidRPr="00DC16E4">
        <w:rPr>
          <w:rFonts w:ascii="Times New Roman" w:hAnsi="Times New Roman" w:cs="Times New Roman"/>
          <w:b/>
          <w:sz w:val="28"/>
          <w:szCs w:val="28"/>
        </w:rPr>
        <w:t>6.</w:t>
      </w:r>
      <w:r>
        <w:rPr>
          <w:rFonts w:ascii="Times New Roman" w:hAnsi="Times New Roman" w:cs="Times New Roman"/>
          <w:sz w:val="28"/>
          <w:szCs w:val="28"/>
        </w:rPr>
        <w:tab/>
        <w:t>The Appeal is disposed off accordingly.</w:t>
      </w:r>
    </w:p>
    <w:p w:rsidR="00DC16E4" w:rsidRPr="00E274AC" w:rsidRDefault="00DC16E4" w:rsidP="00DC16E4">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 xml:space="preserve">In case, the Petitioner or the Respondent (Licensee)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Punjab State Electricity Regulatory Commission (Forum and Ombudsman) Regulations – 2016.</w:t>
      </w:r>
    </w:p>
    <w:p w:rsidR="00DC16E4" w:rsidRPr="00E274AC" w:rsidRDefault="00DC16E4" w:rsidP="00DC16E4">
      <w:pPr>
        <w:pStyle w:val="NoSpacing"/>
      </w:pPr>
      <w:r w:rsidRPr="00E274AC">
        <w:tab/>
      </w:r>
      <w:r w:rsidRPr="00E274AC">
        <w:tab/>
      </w:r>
      <w:r w:rsidRPr="00E274AC">
        <w:tab/>
      </w:r>
      <w:r w:rsidRPr="00E274AC">
        <w:tab/>
      </w:r>
      <w:r w:rsidRPr="00E274AC">
        <w:tab/>
      </w:r>
      <w:r w:rsidRPr="00E274AC">
        <w:tab/>
      </w:r>
      <w:r w:rsidRPr="00E274AC">
        <w:tab/>
        <w:t>(VIRINDER SINGH)</w:t>
      </w:r>
    </w:p>
    <w:p w:rsidR="00DC16E4" w:rsidRPr="00E274AC" w:rsidRDefault="00DC16E4" w:rsidP="00DC16E4">
      <w:pPr>
        <w:pStyle w:val="NoSpacing"/>
      </w:pPr>
      <w:r w:rsidRPr="00E274AC">
        <w:t>Ma</w:t>
      </w:r>
      <w:r>
        <w:t xml:space="preserve">y </w:t>
      </w:r>
      <w:r w:rsidR="007E324D">
        <w:t>24</w:t>
      </w:r>
      <w:r w:rsidRPr="00E274AC">
        <w:t>, 2018</w:t>
      </w:r>
      <w:r w:rsidRPr="00E274AC">
        <w:tab/>
      </w:r>
      <w:r w:rsidRPr="00E274AC">
        <w:tab/>
      </w:r>
      <w:r w:rsidRPr="00E274AC">
        <w:tab/>
      </w:r>
      <w:r w:rsidRPr="00E274AC">
        <w:tab/>
      </w:r>
      <w:r w:rsidRPr="00E274AC">
        <w:tab/>
        <w:t>LokPal (Ombudsman)</w:t>
      </w:r>
    </w:p>
    <w:p w:rsidR="00DC16E4" w:rsidRPr="00E274AC" w:rsidRDefault="00DC16E4" w:rsidP="00DC16E4">
      <w:pPr>
        <w:pStyle w:val="NoSpacing"/>
        <w:rPr>
          <w:b/>
        </w:rPr>
      </w:pPr>
      <w:r w:rsidRPr="00E274AC">
        <w:t>S.A.S. Nagar (Mohali)</w:t>
      </w:r>
      <w:r w:rsidRPr="00E274AC">
        <w:tab/>
      </w:r>
      <w:r w:rsidRPr="00E274AC">
        <w:tab/>
      </w:r>
      <w:r w:rsidRPr="00E274AC">
        <w:tab/>
        <w:t>Electricity, Punjab.</w:t>
      </w:r>
    </w:p>
    <w:p w:rsidR="00DC16E4" w:rsidRPr="00E274AC" w:rsidRDefault="00DC16E4" w:rsidP="00DC16E4">
      <w:pPr>
        <w:spacing w:after="0" w:line="480" w:lineRule="auto"/>
        <w:jc w:val="both"/>
        <w:rPr>
          <w:rFonts w:ascii="Times New Roman" w:hAnsi="Times New Roman" w:cs="Times New Roman"/>
          <w:sz w:val="28"/>
          <w:szCs w:val="28"/>
        </w:rPr>
      </w:pPr>
    </w:p>
    <w:p w:rsidR="00DC16E4" w:rsidRPr="00E274AC" w:rsidRDefault="00DC16E4" w:rsidP="00DC16E4">
      <w:pPr>
        <w:spacing w:line="480" w:lineRule="auto"/>
        <w:jc w:val="both"/>
        <w:rPr>
          <w:rFonts w:ascii="Times New Roman" w:hAnsi="Times New Roman" w:cs="Times New Roman"/>
          <w:sz w:val="28"/>
          <w:szCs w:val="28"/>
        </w:rPr>
      </w:pPr>
    </w:p>
    <w:p w:rsidR="00DC16E4" w:rsidRDefault="00DC16E4" w:rsidP="00D960D6">
      <w:pPr>
        <w:pStyle w:val="ListParagraph"/>
        <w:spacing w:line="480" w:lineRule="auto"/>
        <w:ind w:left="0"/>
        <w:jc w:val="both"/>
        <w:rPr>
          <w:rFonts w:ascii="Times New Roman" w:hAnsi="Times New Roman" w:cs="Times New Roman"/>
          <w:sz w:val="28"/>
          <w:szCs w:val="28"/>
        </w:rPr>
      </w:pPr>
    </w:p>
    <w:p w:rsidR="00D960D6" w:rsidRPr="00CB1C23" w:rsidRDefault="00D960D6" w:rsidP="00CB1C23">
      <w:pPr>
        <w:spacing w:line="480" w:lineRule="auto"/>
        <w:jc w:val="both"/>
        <w:rPr>
          <w:rFonts w:ascii="Times New Roman" w:hAnsi="Times New Roman" w:cs="Times New Roman"/>
          <w:sz w:val="28"/>
          <w:szCs w:val="28"/>
        </w:rPr>
      </w:pPr>
    </w:p>
    <w:sectPr w:rsidR="00D960D6" w:rsidRPr="00CB1C23" w:rsidSect="002F4FE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2D2" w:rsidRDefault="001502D2" w:rsidP="000A31BA">
      <w:pPr>
        <w:spacing w:after="0" w:line="240" w:lineRule="auto"/>
      </w:pPr>
      <w:r>
        <w:separator/>
      </w:r>
    </w:p>
  </w:endnote>
  <w:endnote w:type="continuationSeparator" w:id="1">
    <w:p w:rsidR="001502D2" w:rsidRDefault="001502D2" w:rsidP="000A3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F9" w:rsidRDefault="00F33C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F9" w:rsidRDefault="00F33C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F9" w:rsidRDefault="00F33C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2D2" w:rsidRDefault="001502D2" w:rsidP="000A31BA">
      <w:pPr>
        <w:spacing w:after="0" w:line="240" w:lineRule="auto"/>
      </w:pPr>
      <w:r>
        <w:separator/>
      </w:r>
    </w:p>
  </w:footnote>
  <w:footnote w:type="continuationSeparator" w:id="1">
    <w:p w:rsidR="001502D2" w:rsidRDefault="001502D2" w:rsidP="000A3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F9" w:rsidRDefault="00F33C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45547" o:spid="_x0000_s12290" type="#_x0000_t75" style="position:absolute;margin-left:0;margin-top:0;width:431.85pt;height:428.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6657"/>
      <w:docPartObj>
        <w:docPartGallery w:val="Page Numbers (Top of Page)"/>
        <w:docPartUnique/>
      </w:docPartObj>
    </w:sdtPr>
    <w:sdtContent>
      <w:p w:rsidR="00EB519B" w:rsidRDefault="00F33CF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45548" o:spid="_x0000_s12291" type="#_x0000_t75" style="position:absolute;left:0;text-align:left;margin-left:0;margin-top:0;width:431.85pt;height:428.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15</w:t>
          </w:r>
        </w:fldSimple>
      </w:p>
    </w:sdtContent>
  </w:sdt>
  <w:p w:rsidR="00EB519B" w:rsidRDefault="00EB51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F9" w:rsidRDefault="00F33C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45546" o:spid="_x0000_s12289" type="#_x0000_t75" style="position:absolute;margin-left:0;margin-top:0;width:431.85pt;height:428.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3059"/>
    <w:multiLevelType w:val="hybridMultilevel"/>
    <w:tmpl w:val="A1C450C2"/>
    <w:lvl w:ilvl="0" w:tplc="9DCAFD40">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E643A2B"/>
    <w:multiLevelType w:val="hybridMultilevel"/>
    <w:tmpl w:val="D116F762"/>
    <w:lvl w:ilvl="0" w:tplc="AB9286C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394772"/>
    <w:multiLevelType w:val="hybridMultilevel"/>
    <w:tmpl w:val="0A48BB84"/>
    <w:lvl w:ilvl="0" w:tplc="6CBCCC40">
      <w:start w:val="1"/>
      <w:numFmt w:val="lowerRoman"/>
      <w:lvlText w:val="(%1)"/>
      <w:lvlJc w:val="left"/>
      <w:pPr>
        <w:ind w:left="1800" w:hanging="360"/>
      </w:pPr>
      <w:rPr>
        <w:rFonts w:ascii="Times New Roman" w:eastAsiaTheme="minorEastAsia" w:hAnsi="Times New Roman" w:cs="Times New Roman"/>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537D1684"/>
    <w:multiLevelType w:val="hybridMultilevel"/>
    <w:tmpl w:val="147AD686"/>
    <w:lvl w:ilvl="0" w:tplc="07A225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624729E"/>
    <w:multiLevelType w:val="hybridMultilevel"/>
    <w:tmpl w:val="0A48BB84"/>
    <w:lvl w:ilvl="0" w:tplc="6CBCCC40">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78FA6070"/>
    <w:multiLevelType w:val="hybridMultilevel"/>
    <w:tmpl w:val="ACA010E0"/>
    <w:lvl w:ilvl="0" w:tplc="780E2AD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005423"/>
    <w:rsid w:val="0000372C"/>
    <w:rsid w:val="00005423"/>
    <w:rsid w:val="00006908"/>
    <w:rsid w:val="000138F9"/>
    <w:rsid w:val="000177FA"/>
    <w:rsid w:val="00025104"/>
    <w:rsid w:val="00025466"/>
    <w:rsid w:val="00030E7D"/>
    <w:rsid w:val="00034BE3"/>
    <w:rsid w:val="00056FE1"/>
    <w:rsid w:val="00067430"/>
    <w:rsid w:val="00074FED"/>
    <w:rsid w:val="000909B8"/>
    <w:rsid w:val="000A31BA"/>
    <w:rsid w:val="000B05BC"/>
    <w:rsid w:val="000B3D02"/>
    <w:rsid w:val="000C2EDC"/>
    <w:rsid w:val="000C6875"/>
    <w:rsid w:val="000C6F07"/>
    <w:rsid w:val="000D1E72"/>
    <w:rsid w:val="000E0EE9"/>
    <w:rsid w:val="000E2074"/>
    <w:rsid w:val="000E31E6"/>
    <w:rsid w:val="000F5EB8"/>
    <w:rsid w:val="00107816"/>
    <w:rsid w:val="00112AEE"/>
    <w:rsid w:val="00114B6D"/>
    <w:rsid w:val="0011753D"/>
    <w:rsid w:val="001302B6"/>
    <w:rsid w:val="00132A02"/>
    <w:rsid w:val="001502D2"/>
    <w:rsid w:val="0015046C"/>
    <w:rsid w:val="001565D9"/>
    <w:rsid w:val="0016547D"/>
    <w:rsid w:val="001713C5"/>
    <w:rsid w:val="00180F89"/>
    <w:rsid w:val="0018186B"/>
    <w:rsid w:val="0018325A"/>
    <w:rsid w:val="00195A28"/>
    <w:rsid w:val="001A1EE8"/>
    <w:rsid w:val="001A47EC"/>
    <w:rsid w:val="001D7A89"/>
    <w:rsid w:val="001E4F54"/>
    <w:rsid w:val="001E7CE9"/>
    <w:rsid w:val="001F0771"/>
    <w:rsid w:val="001F1B7B"/>
    <w:rsid w:val="001F4BE6"/>
    <w:rsid w:val="002024A1"/>
    <w:rsid w:val="00203002"/>
    <w:rsid w:val="00211CFD"/>
    <w:rsid w:val="00222386"/>
    <w:rsid w:val="002639D5"/>
    <w:rsid w:val="00263B24"/>
    <w:rsid w:val="002670A1"/>
    <w:rsid w:val="002902B4"/>
    <w:rsid w:val="002A019E"/>
    <w:rsid w:val="002B5696"/>
    <w:rsid w:val="002C21F1"/>
    <w:rsid w:val="002C3064"/>
    <w:rsid w:val="002C4D1C"/>
    <w:rsid w:val="002C6B4D"/>
    <w:rsid w:val="002D1450"/>
    <w:rsid w:val="002E65F8"/>
    <w:rsid w:val="002E6810"/>
    <w:rsid w:val="002F4FE6"/>
    <w:rsid w:val="002F5504"/>
    <w:rsid w:val="002F5B7B"/>
    <w:rsid w:val="003170ED"/>
    <w:rsid w:val="0032163C"/>
    <w:rsid w:val="00325475"/>
    <w:rsid w:val="0033597C"/>
    <w:rsid w:val="00336AE4"/>
    <w:rsid w:val="00341EB7"/>
    <w:rsid w:val="00342144"/>
    <w:rsid w:val="003434DB"/>
    <w:rsid w:val="0035290F"/>
    <w:rsid w:val="00354AC0"/>
    <w:rsid w:val="00363F95"/>
    <w:rsid w:val="00371EA0"/>
    <w:rsid w:val="003722E6"/>
    <w:rsid w:val="00384FF8"/>
    <w:rsid w:val="0039175B"/>
    <w:rsid w:val="003A5611"/>
    <w:rsid w:val="003C0574"/>
    <w:rsid w:val="003C4517"/>
    <w:rsid w:val="003C7C12"/>
    <w:rsid w:val="003F3F67"/>
    <w:rsid w:val="00404B7E"/>
    <w:rsid w:val="004076C2"/>
    <w:rsid w:val="0041575E"/>
    <w:rsid w:val="00422572"/>
    <w:rsid w:val="00426CB6"/>
    <w:rsid w:val="00433D67"/>
    <w:rsid w:val="004341DC"/>
    <w:rsid w:val="00435713"/>
    <w:rsid w:val="00446D72"/>
    <w:rsid w:val="0045030A"/>
    <w:rsid w:val="0045661E"/>
    <w:rsid w:val="00457172"/>
    <w:rsid w:val="00476E56"/>
    <w:rsid w:val="00487870"/>
    <w:rsid w:val="00490CC7"/>
    <w:rsid w:val="004A500E"/>
    <w:rsid w:val="004A77D8"/>
    <w:rsid w:val="004B7F27"/>
    <w:rsid w:val="004C75C6"/>
    <w:rsid w:val="004D3EB0"/>
    <w:rsid w:val="004D4B7B"/>
    <w:rsid w:val="004E65D6"/>
    <w:rsid w:val="004F5F7E"/>
    <w:rsid w:val="00503731"/>
    <w:rsid w:val="00512F69"/>
    <w:rsid w:val="00520F03"/>
    <w:rsid w:val="005212B7"/>
    <w:rsid w:val="00524205"/>
    <w:rsid w:val="0053025E"/>
    <w:rsid w:val="00543BDB"/>
    <w:rsid w:val="00557F02"/>
    <w:rsid w:val="00562360"/>
    <w:rsid w:val="005674AC"/>
    <w:rsid w:val="00567530"/>
    <w:rsid w:val="00571F6A"/>
    <w:rsid w:val="005723F7"/>
    <w:rsid w:val="00597A19"/>
    <w:rsid w:val="005A2C81"/>
    <w:rsid w:val="005B07E1"/>
    <w:rsid w:val="005C39D8"/>
    <w:rsid w:val="005D1A43"/>
    <w:rsid w:val="005E3287"/>
    <w:rsid w:val="00604EDD"/>
    <w:rsid w:val="00607562"/>
    <w:rsid w:val="00611C5A"/>
    <w:rsid w:val="00621514"/>
    <w:rsid w:val="00630C27"/>
    <w:rsid w:val="0065244C"/>
    <w:rsid w:val="00656395"/>
    <w:rsid w:val="00662D95"/>
    <w:rsid w:val="006A31C8"/>
    <w:rsid w:val="006A6496"/>
    <w:rsid w:val="006B608F"/>
    <w:rsid w:val="006C5372"/>
    <w:rsid w:val="006D2A11"/>
    <w:rsid w:val="007019D8"/>
    <w:rsid w:val="00725930"/>
    <w:rsid w:val="00725E3B"/>
    <w:rsid w:val="00732A0D"/>
    <w:rsid w:val="00740D76"/>
    <w:rsid w:val="007428C5"/>
    <w:rsid w:val="0076081A"/>
    <w:rsid w:val="00767F4B"/>
    <w:rsid w:val="007706B7"/>
    <w:rsid w:val="0077503B"/>
    <w:rsid w:val="007A1A1A"/>
    <w:rsid w:val="007C66AC"/>
    <w:rsid w:val="007D75A7"/>
    <w:rsid w:val="007E324D"/>
    <w:rsid w:val="007E32E3"/>
    <w:rsid w:val="007F5A1B"/>
    <w:rsid w:val="00801082"/>
    <w:rsid w:val="008018D3"/>
    <w:rsid w:val="00815E79"/>
    <w:rsid w:val="00821417"/>
    <w:rsid w:val="00837C49"/>
    <w:rsid w:val="00847C88"/>
    <w:rsid w:val="00851269"/>
    <w:rsid w:val="00851FDB"/>
    <w:rsid w:val="008568FB"/>
    <w:rsid w:val="00857300"/>
    <w:rsid w:val="00857AD7"/>
    <w:rsid w:val="00857B63"/>
    <w:rsid w:val="00863F41"/>
    <w:rsid w:val="008866B0"/>
    <w:rsid w:val="008A4947"/>
    <w:rsid w:val="008A6B64"/>
    <w:rsid w:val="008B05CC"/>
    <w:rsid w:val="008C2AC2"/>
    <w:rsid w:val="008D209A"/>
    <w:rsid w:val="008F3EF7"/>
    <w:rsid w:val="008F5443"/>
    <w:rsid w:val="008F63D3"/>
    <w:rsid w:val="00903C9D"/>
    <w:rsid w:val="0090466C"/>
    <w:rsid w:val="00906332"/>
    <w:rsid w:val="00913E7E"/>
    <w:rsid w:val="00934FD0"/>
    <w:rsid w:val="0093648B"/>
    <w:rsid w:val="00937FED"/>
    <w:rsid w:val="00941B43"/>
    <w:rsid w:val="009568DD"/>
    <w:rsid w:val="00975E0A"/>
    <w:rsid w:val="00993525"/>
    <w:rsid w:val="009B6ED5"/>
    <w:rsid w:val="009C1A34"/>
    <w:rsid w:val="009E3F9C"/>
    <w:rsid w:val="009F0356"/>
    <w:rsid w:val="009F5EA0"/>
    <w:rsid w:val="00A05370"/>
    <w:rsid w:val="00A06A06"/>
    <w:rsid w:val="00A11570"/>
    <w:rsid w:val="00A16D62"/>
    <w:rsid w:val="00A17E6A"/>
    <w:rsid w:val="00A25B1E"/>
    <w:rsid w:val="00A32D7D"/>
    <w:rsid w:val="00A43BD6"/>
    <w:rsid w:val="00A74ED8"/>
    <w:rsid w:val="00A82231"/>
    <w:rsid w:val="00A92C97"/>
    <w:rsid w:val="00A938E1"/>
    <w:rsid w:val="00A93EBD"/>
    <w:rsid w:val="00A957AD"/>
    <w:rsid w:val="00AB26B1"/>
    <w:rsid w:val="00AD09CC"/>
    <w:rsid w:val="00AD144F"/>
    <w:rsid w:val="00AD50AD"/>
    <w:rsid w:val="00B0382E"/>
    <w:rsid w:val="00B0570F"/>
    <w:rsid w:val="00B058F8"/>
    <w:rsid w:val="00B1722B"/>
    <w:rsid w:val="00B22DE2"/>
    <w:rsid w:val="00B25BBA"/>
    <w:rsid w:val="00B268C9"/>
    <w:rsid w:val="00B46213"/>
    <w:rsid w:val="00B534E3"/>
    <w:rsid w:val="00B703EA"/>
    <w:rsid w:val="00BA03B4"/>
    <w:rsid w:val="00BB1DAA"/>
    <w:rsid w:val="00BD01E8"/>
    <w:rsid w:val="00BD1FB5"/>
    <w:rsid w:val="00BF0016"/>
    <w:rsid w:val="00BF0D30"/>
    <w:rsid w:val="00BF1832"/>
    <w:rsid w:val="00BF4705"/>
    <w:rsid w:val="00C07ACB"/>
    <w:rsid w:val="00C13BEE"/>
    <w:rsid w:val="00C1643A"/>
    <w:rsid w:val="00C41A47"/>
    <w:rsid w:val="00C43C99"/>
    <w:rsid w:val="00C52608"/>
    <w:rsid w:val="00C52CD9"/>
    <w:rsid w:val="00C562A1"/>
    <w:rsid w:val="00C83200"/>
    <w:rsid w:val="00C85242"/>
    <w:rsid w:val="00C8592E"/>
    <w:rsid w:val="00C85C8F"/>
    <w:rsid w:val="00C867F8"/>
    <w:rsid w:val="00C86919"/>
    <w:rsid w:val="00C879D5"/>
    <w:rsid w:val="00C9598B"/>
    <w:rsid w:val="00C95F19"/>
    <w:rsid w:val="00CB0582"/>
    <w:rsid w:val="00CB1C23"/>
    <w:rsid w:val="00CC4BF2"/>
    <w:rsid w:val="00CE115E"/>
    <w:rsid w:val="00CE2376"/>
    <w:rsid w:val="00CE3A63"/>
    <w:rsid w:val="00CE3CF3"/>
    <w:rsid w:val="00CF46B1"/>
    <w:rsid w:val="00D009D6"/>
    <w:rsid w:val="00D14B0E"/>
    <w:rsid w:val="00D16C65"/>
    <w:rsid w:val="00D17BFA"/>
    <w:rsid w:val="00D23E49"/>
    <w:rsid w:val="00D438F3"/>
    <w:rsid w:val="00D441A3"/>
    <w:rsid w:val="00D56E7C"/>
    <w:rsid w:val="00D603C0"/>
    <w:rsid w:val="00D8371E"/>
    <w:rsid w:val="00D83AB8"/>
    <w:rsid w:val="00D960D6"/>
    <w:rsid w:val="00DC16E4"/>
    <w:rsid w:val="00DC4286"/>
    <w:rsid w:val="00DD29F1"/>
    <w:rsid w:val="00DD4E6A"/>
    <w:rsid w:val="00DD7064"/>
    <w:rsid w:val="00DE287E"/>
    <w:rsid w:val="00E00B8B"/>
    <w:rsid w:val="00E04DA5"/>
    <w:rsid w:val="00E05D96"/>
    <w:rsid w:val="00E151F1"/>
    <w:rsid w:val="00E21ABE"/>
    <w:rsid w:val="00E31AD5"/>
    <w:rsid w:val="00E545E4"/>
    <w:rsid w:val="00E67874"/>
    <w:rsid w:val="00E929B6"/>
    <w:rsid w:val="00E95C08"/>
    <w:rsid w:val="00E97F8A"/>
    <w:rsid w:val="00EA25FC"/>
    <w:rsid w:val="00EB519B"/>
    <w:rsid w:val="00EC7D8B"/>
    <w:rsid w:val="00ED4B9C"/>
    <w:rsid w:val="00ED6D75"/>
    <w:rsid w:val="00ED75B2"/>
    <w:rsid w:val="00F03B6E"/>
    <w:rsid w:val="00F17BAE"/>
    <w:rsid w:val="00F24008"/>
    <w:rsid w:val="00F324BE"/>
    <w:rsid w:val="00F33CF9"/>
    <w:rsid w:val="00F35A78"/>
    <w:rsid w:val="00F44435"/>
    <w:rsid w:val="00F56FF4"/>
    <w:rsid w:val="00F920A9"/>
    <w:rsid w:val="00F9354D"/>
    <w:rsid w:val="00FA2FBC"/>
    <w:rsid w:val="00FD0FAD"/>
    <w:rsid w:val="00FD6F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54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A2C81"/>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ListParagraph">
    <w:name w:val="List Paragraph"/>
    <w:basedOn w:val="Normal"/>
    <w:uiPriority w:val="34"/>
    <w:qFormat/>
    <w:rsid w:val="00543BDB"/>
    <w:pPr>
      <w:ind w:left="720"/>
      <w:contextualSpacing/>
    </w:pPr>
  </w:style>
  <w:style w:type="paragraph" w:styleId="Header">
    <w:name w:val="header"/>
    <w:basedOn w:val="Normal"/>
    <w:link w:val="HeaderChar"/>
    <w:uiPriority w:val="99"/>
    <w:unhideWhenUsed/>
    <w:rsid w:val="000A3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1BA"/>
  </w:style>
  <w:style w:type="paragraph" w:styleId="Footer">
    <w:name w:val="footer"/>
    <w:basedOn w:val="Normal"/>
    <w:link w:val="FooterChar"/>
    <w:uiPriority w:val="99"/>
    <w:semiHidden/>
    <w:unhideWhenUsed/>
    <w:rsid w:val="000A31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A31BA"/>
  </w:style>
  <w:style w:type="character" w:styleId="PlaceholderText">
    <w:name w:val="Placeholder Text"/>
    <w:basedOn w:val="DefaultParagraphFont"/>
    <w:uiPriority w:val="99"/>
    <w:semiHidden/>
    <w:rsid w:val="00F03B6E"/>
    <w:rPr>
      <w:color w:val="808080"/>
    </w:rPr>
  </w:style>
  <w:style w:type="paragraph" w:styleId="BalloonText">
    <w:name w:val="Balloon Text"/>
    <w:basedOn w:val="Normal"/>
    <w:link w:val="BalloonTextChar"/>
    <w:uiPriority w:val="99"/>
    <w:semiHidden/>
    <w:unhideWhenUsed/>
    <w:rsid w:val="00F03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7725-BE81-46AB-89A9-9E799851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15</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297</cp:revision>
  <cp:lastPrinted>2018-05-24T11:35:00Z</cp:lastPrinted>
  <dcterms:created xsi:type="dcterms:W3CDTF">2018-05-14T05:11:00Z</dcterms:created>
  <dcterms:modified xsi:type="dcterms:W3CDTF">2018-05-24T11:43:00Z</dcterms:modified>
</cp:coreProperties>
</file>